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325D" w:rsidRDefault="00000000">
      <w:pPr>
        <w:widowControl/>
        <w:shd w:val="clear" w:color="auto" w:fill="FFFFFF"/>
        <w:jc w:val="center"/>
        <w:outlineLvl w:val="2"/>
        <w:rPr>
          <w:rFonts w:ascii="楷体" w:eastAsia="楷体" w:hAnsi="楷体" w:cs="楷体"/>
          <w:b/>
          <w:bCs/>
          <w:kern w:val="0"/>
          <w:sz w:val="32"/>
          <w:szCs w:val="32"/>
        </w:rPr>
      </w:pPr>
      <w:r>
        <w:rPr>
          <w:rFonts w:ascii="楷体" w:eastAsia="楷体" w:hAnsi="楷体" w:cs="楷体" w:hint="eastAsia"/>
          <w:b/>
          <w:bCs/>
          <w:kern w:val="0"/>
          <w:sz w:val="32"/>
          <w:szCs w:val="32"/>
        </w:rPr>
        <w:t>济南护理职业学院</w:t>
      </w:r>
    </w:p>
    <w:p w:rsidR="00B9325D" w:rsidRDefault="00000000">
      <w:pPr>
        <w:widowControl/>
        <w:shd w:val="clear" w:color="auto" w:fill="FFFFFF"/>
        <w:jc w:val="center"/>
        <w:outlineLvl w:val="2"/>
        <w:rPr>
          <w:rFonts w:ascii="楷体" w:eastAsia="楷体" w:hAnsi="楷体" w:cs="楷体"/>
          <w:kern w:val="0"/>
          <w:sz w:val="32"/>
          <w:szCs w:val="32"/>
        </w:rPr>
      </w:pPr>
      <w:r>
        <w:rPr>
          <w:rFonts w:ascii="楷体" w:eastAsia="楷体" w:hAnsi="楷体" w:cs="楷体" w:hint="eastAsia"/>
          <w:b/>
          <w:bCs/>
          <w:kern w:val="0"/>
          <w:sz w:val="32"/>
          <w:szCs w:val="32"/>
        </w:rPr>
        <w:t>2023年高职（专科）单独招生和综合评价招生章程</w:t>
      </w:r>
    </w:p>
    <w:p w:rsidR="00B9325D" w:rsidRDefault="00000000">
      <w:pPr>
        <w:widowControl/>
        <w:shd w:val="clear" w:color="auto" w:fill="FFFFFF"/>
        <w:jc w:val="center"/>
        <w:rPr>
          <w:rFonts w:ascii="楷体" w:eastAsia="楷体" w:hAnsi="楷体" w:cs="楷体"/>
          <w:kern w:val="0"/>
          <w:sz w:val="28"/>
          <w:szCs w:val="28"/>
        </w:rPr>
      </w:pPr>
      <w:r>
        <w:rPr>
          <w:rFonts w:ascii="楷体" w:eastAsia="楷体" w:hAnsi="楷体" w:cs="楷体" w:hint="eastAsia"/>
          <w:b/>
          <w:bCs/>
          <w:kern w:val="0"/>
          <w:sz w:val="28"/>
          <w:szCs w:val="28"/>
        </w:rPr>
        <w:t>第一章  总则</w:t>
      </w:r>
    </w:p>
    <w:p w:rsidR="00B9325D" w:rsidRDefault="00000000">
      <w:pPr>
        <w:widowControl/>
        <w:ind w:firstLineChars="200" w:firstLine="560"/>
        <w:jc w:val="left"/>
        <w:rPr>
          <w:rFonts w:ascii="楷体" w:eastAsia="楷体" w:hAnsi="楷体" w:cs="楷体"/>
          <w:kern w:val="0"/>
          <w:sz w:val="28"/>
          <w:szCs w:val="28"/>
        </w:rPr>
      </w:pPr>
      <w:r>
        <w:rPr>
          <w:rFonts w:ascii="楷体" w:eastAsia="楷体" w:hAnsi="楷体" w:cs="楷体" w:hint="eastAsia"/>
          <w:kern w:val="0"/>
          <w:sz w:val="28"/>
          <w:szCs w:val="28"/>
        </w:rPr>
        <w:t>为保证济南护理职业学院2023年高职（专科）单独考试招生和综合评价招生工作的顺利进行，维护学院和考生的合法权益，根据《中华人民共和国教育法》、《中华人民共和国高等教育法》、《山东省教育厅关于做好</w:t>
      </w:r>
      <w:r>
        <w:rPr>
          <w:rFonts w:ascii="楷体" w:eastAsia="楷体" w:hAnsi="楷体" w:cs="楷体"/>
          <w:kern w:val="0"/>
          <w:sz w:val="28"/>
          <w:szCs w:val="28"/>
        </w:rPr>
        <w:t xml:space="preserve"> 2023 年高职（专科）单独考试招生和综合评价招生工作的通知》（</w:t>
      </w:r>
      <w:proofErr w:type="gramStart"/>
      <w:r>
        <w:rPr>
          <w:rFonts w:ascii="楷体" w:eastAsia="楷体" w:hAnsi="楷体" w:cs="楷体"/>
          <w:kern w:val="0"/>
          <w:sz w:val="28"/>
          <w:szCs w:val="28"/>
        </w:rPr>
        <w:t>鲁教学函</w:t>
      </w:r>
      <w:proofErr w:type="gramEnd"/>
      <w:r>
        <w:rPr>
          <w:rFonts w:ascii="楷体" w:eastAsia="楷体" w:hAnsi="楷体" w:cs="楷体"/>
          <w:kern w:val="0"/>
          <w:sz w:val="28"/>
          <w:szCs w:val="28"/>
        </w:rPr>
        <w:t>〔202</w:t>
      </w:r>
      <w:r>
        <w:rPr>
          <w:rFonts w:ascii="楷体" w:eastAsia="楷体" w:hAnsi="楷体" w:cs="楷体" w:hint="eastAsia"/>
          <w:kern w:val="0"/>
          <w:sz w:val="28"/>
          <w:szCs w:val="28"/>
        </w:rPr>
        <w:t>2</w:t>
      </w:r>
      <w:r>
        <w:rPr>
          <w:rFonts w:ascii="楷体" w:eastAsia="楷体" w:hAnsi="楷体" w:cs="楷体"/>
          <w:kern w:val="0"/>
          <w:sz w:val="28"/>
          <w:szCs w:val="28"/>
        </w:rPr>
        <w:t>〕</w:t>
      </w:r>
      <w:r>
        <w:rPr>
          <w:rFonts w:ascii="楷体" w:eastAsia="楷体" w:hAnsi="楷体" w:cs="楷体" w:hint="eastAsia"/>
          <w:kern w:val="0"/>
          <w:sz w:val="28"/>
          <w:szCs w:val="28"/>
        </w:rPr>
        <w:t>28</w:t>
      </w:r>
      <w:r>
        <w:rPr>
          <w:rFonts w:ascii="楷体" w:eastAsia="楷体" w:hAnsi="楷体" w:cs="楷体"/>
          <w:kern w:val="0"/>
          <w:sz w:val="28"/>
          <w:szCs w:val="28"/>
        </w:rPr>
        <w:t>号）</w:t>
      </w:r>
      <w:r>
        <w:rPr>
          <w:rFonts w:ascii="楷体" w:eastAsia="楷体" w:hAnsi="楷体" w:cs="楷体" w:hint="eastAsia"/>
          <w:kern w:val="0"/>
          <w:sz w:val="28"/>
          <w:szCs w:val="28"/>
        </w:rPr>
        <w:t>、《</w:t>
      </w:r>
      <w:r>
        <w:rPr>
          <w:rFonts w:ascii="楷体" w:eastAsia="楷体" w:hAnsi="楷体" w:cs="楷体" w:hint="eastAsia"/>
          <w:kern w:val="0"/>
          <w:sz w:val="28"/>
          <w:szCs w:val="28"/>
          <w:lang w:bidi="ar"/>
        </w:rPr>
        <w:t>山东省教育厅关于公布 2023 年春季高考统一考试招生专业类别考试模块的通知</w:t>
      </w:r>
      <w:r>
        <w:rPr>
          <w:rFonts w:ascii="楷体" w:eastAsia="楷体" w:hAnsi="楷体" w:cs="楷体" w:hint="eastAsia"/>
          <w:kern w:val="0"/>
          <w:sz w:val="28"/>
          <w:szCs w:val="28"/>
        </w:rPr>
        <w:t xml:space="preserve">》（鲁教职函〔2022〕47号）等文件规定，结合学院招生工作的实际，制定本章程。 </w:t>
      </w:r>
    </w:p>
    <w:p w:rsidR="00B9325D" w:rsidRDefault="00000000">
      <w:pPr>
        <w:widowControl/>
        <w:shd w:val="clear" w:color="auto" w:fill="FFFFFF"/>
        <w:ind w:firstLineChars="200" w:firstLine="560"/>
        <w:rPr>
          <w:rFonts w:ascii="楷体" w:eastAsia="楷体" w:hAnsi="楷体" w:cs="楷体"/>
          <w:kern w:val="0"/>
          <w:sz w:val="28"/>
          <w:szCs w:val="28"/>
        </w:rPr>
      </w:pPr>
      <w:r>
        <w:rPr>
          <w:rFonts w:ascii="楷体" w:eastAsia="楷体" w:hAnsi="楷体" w:cs="楷体" w:hint="eastAsia"/>
          <w:kern w:val="0"/>
          <w:sz w:val="28"/>
          <w:szCs w:val="28"/>
        </w:rPr>
        <w:t>第一条  本章程适用于学院2023年高职（专科）单独招生和综合评价招生工作。</w:t>
      </w:r>
    </w:p>
    <w:p w:rsidR="00B9325D" w:rsidRDefault="00000000">
      <w:pPr>
        <w:widowControl/>
        <w:shd w:val="clear" w:color="auto" w:fill="FFFFFF"/>
        <w:ind w:firstLineChars="200" w:firstLine="560"/>
        <w:rPr>
          <w:rFonts w:ascii="楷体" w:eastAsia="楷体" w:hAnsi="楷体" w:cs="楷体"/>
          <w:kern w:val="0"/>
          <w:sz w:val="28"/>
          <w:szCs w:val="28"/>
        </w:rPr>
      </w:pPr>
      <w:r>
        <w:rPr>
          <w:rFonts w:ascii="楷体" w:eastAsia="楷体" w:hAnsi="楷体" w:cs="楷体" w:hint="eastAsia"/>
          <w:kern w:val="0"/>
          <w:sz w:val="28"/>
          <w:szCs w:val="28"/>
        </w:rPr>
        <w:t>第二条  学院单独招生和综合评价招生工作遵循“公平竞争、公正选拔、公开程序、全面考核、综合评价、择优录取”的原则。</w:t>
      </w:r>
    </w:p>
    <w:p w:rsidR="00B9325D" w:rsidRDefault="00000000">
      <w:pPr>
        <w:widowControl/>
        <w:shd w:val="clear" w:color="auto" w:fill="FFFFFF"/>
        <w:ind w:firstLineChars="200" w:firstLine="560"/>
        <w:rPr>
          <w:rFonts w:ascii="楷体" w:eastAsia="楷体" w:hAnsi="楷体" w:cs="楷体"/>
          <w:kern w:val="0"/>
          <w:sz w:val="28"/>
          <w:szCs w:val="28"/>
        </w:rPr>
      </w:pPr>
      <w:r>
        <w:rPr>
          <w:rFonts w:ascii="楷体" w:eastAsia="楷体" w:hAnsi="楷体" w:cs="楷体" w:hint="eastAsia"/>
          <w:kern w:val="0"/>
          <w:sz w:val="28"/>
          <w:szCs w:val="28"/>
        </w:rPr>
        <w:t>第三条  学院单独招生和综合评价招生工作接受纪检监察部门、新闻媒体、考生及其家长以及社会各界的监督。</w:t>
      </w:r>
    </w:p>
    <w:p w:rsidR="00B9325D" w:rsidRDefault="00000000">
      <w:pPr>
        <w:widowControl/>
        <w:shd w:val="clear" w:color="auto" w:fill="FFFFFF"/>
        <w:jc w:val="center"/>
        <w:rPr>
          <w:rFonts w:ascii="楷体" w:eastAsia="楷体" w:hAnsi="楷体" w:cs="楷体"/>
          <w:b/>
          <w:bCs/>
          <w:kern w:val="0"/>
          <w:sz w:val="28"/>
          <w:szCs w:val="28"/>
        </w:rPr>
      </w:pPr>
      <w:r>
        <w:rPr>
          <w:rFonts w:ascii="楷体" w:eastAsia="楷体" w:hAnsi="楷体" w:cs="楷体" w:hint="eastAsia"/>
          <w:b/>
          <w:bCs/>
          <w:kern w:val="0"/>
          <w:sz w:val="28"/>
          <w:szCs w:val="28"/>
        </w:rPr>
        <w:t>第二章  学院概况</w:t>
      </w:r>
    </w:p>
    <w:p w:rsidR="00B9325D" w:rsidRDefault="00000000">
      <w:pPr>
        <w:widowControl/>
        <w:shd w:val="clear" w:color="auto" w:fill="FFFFFF"/>
        <w:ind w:firstLineChars="200" w:firstLine="560"/>
        <w:rPr>
          <w:rFonts w:ascii="楷体" w:eastAsia="楷体" w:hAnsi="楷体" w:cs="楷体"/>
          <w:kern w:val="0"/>
          <w:sz w:val="28"/>
          <w:szCs w:val="28"/>
        </w:rPr>
      </w:pPr>
      <w:r>
        <w:rPr>
          <w:rFonts w:ascii="楷体" w:eastAsia="楷体" w:hAnsi="楷体" w:cs="楷体" w:hint="eastAsia"/>
          <w:kern w:val="0"/>
          <w:sz w:val="28"/>
          <w:szCs w:val="28"/>
        </w:rPr>
        <w:t>第四条  学院全称及代码</w:t>
      </w:r>
    </w:p>
    <w:p w:rsidR="00B9325D" w:rsidRDefault="00000000">
      <w:pPr>
        <w:widowControl/>
        <w:shd w:val="clear" w:color="auto" w:fill="FFFFFF"/>
        <w:ind w:firstLineChars="200" w:firstLine="560"/>
        <w:rPr>
          <w:rFonts w:ascii="楷体" w:eastAsia="楷体" w:hAnsi="楷体" w:cs="楷体"/>
          <w:kern w:val="0"/>
          <w:sz w:val="28"/>
          <w:szCs w:val="28"/>
        </w:rPr>
      </w:pPr>
      <w:r>
        <w:rPr>
          <w:rFonts w:ascii="楷体" w:eastAsia="楷体" w:hAnsi="楷体" w:cs="楷体" w:hint="eastAsia"/>
          <w:kern w:val="0"/>
          <w:sz w:val="28"/>
          <w:szCs w:val="28"/>
        </w:rPr>
        <w:t>学院全称：济南护理职业学院；学院代码：14343</w:t>
      </w:r>
    </w:p>
    <w:p w:rsidR="00B9325D" w:rsidRDefault="00000000">
      <w:pPr>
        <w:widowControl/>
        <w:shd w:val="clear" w:color="auto" w:fill="FFFFFF"/>
        <w:ind w:firstLineChars="200" w:firstLine="560"/>
        <w:rPr>
          <w:rFonts w:ascii="楷体" w:eastAsia="楷体" w:hAnsi="楷体" w:cs="楷体"/>
          <w:kern w:val="0"/>
          <w:sz w:val="28"/>
          <w:szCs w:val="28"/>
        </w:rPr>
      </w:pPr>
      <w:r>
        <w:rPr>
          <w:rFonts w:ascii="楷体" w:eastAsia="楷体" w:hAnsi="楷体" w:cs="楷体" w:hint="eastAsia"/>
          <w:kern w:val="0"/>
          <w:sz w:val="28"/>
          <w:szCs w:val="28"/>
        </w:rPr>
        <w:t>第五条  学院地址</w:t>
      </w:r>
    </w:p>
    <w:p w:rsidR="00B9325D" w:rsidRDefault="00000000">
      <w:pPr>
        <w:widowControl/>
        <w:shd w:val="clear" w:color="auto" w:fill="FFFFFF"/>
        <w:ind w:firstLineChars="200" w:firstLine="560"/>
        <w:rPr>
          <w:rFonts w:ascii="楷体" w:eastAsia="楷体" w:hAnsi="楷体" w:cs="楷体"/>
          <w:kern w:val="0"/>
          <w:sz w:val="28"/>
          <w:szCs w:val="28"/>
        </w:rPr>
      </w:pPr>
      <w:r>
        <w:rPr>
          <w:rFonts w:ascii="楷体" w:eastAsia="楷体" w:hAnsi="楷体" w:cs="楷体" w:hint="eastAsia"/>
          <w:kern w:val="0"/>
          <w:sz w:val="28"/>
          <w:szCs w:val="28"/>
        </w:rPr>
        <w:t>学院地址：山东省济南市历城区港西路3636号</w:t>
      </w:r>
    </w:p>
    <w:p w:rsidR="00B9325D" w:rsidRDefault="00000000">
      <w:pPr>
        <w:widowControl/>
        <w:shd w:val="clear" w:color="auto" w:fill="FFFFFF"/>
        <w:ind w:firstLineChars="200" w:firstLine="560"/>
        <w:rPr>
          <w:rFonts w:ascii="楷体" w:eastAsia="楷体" w:hAnsi="楷体" w:cs="楷体"/>
          <w:kern w:val="0"/>
          <w:sz w:val="28"/>
          <w:szCs w:val="28"/>
        </w:rPr>
      </w:pPr>
      <w:r>
        <w:rPr>
          <w:rFonts w:ascii="楷体" w:eastAsia="楷体" w:hAnsi="楷体" w:cs="楷体" w:hint="eastAsia"/>
          <w:kern w:val="0"/>
          <w:sz w:val="28"/>
          <w:szCs w:val="28"/>
        </w:rPr>
        <w:t>第六条  学院办学性质：公办全日制普通高等职业学校</w:t>
      </w:r>
    </w:p>
    <w:p w:rsidR="00B9325D" w:rsidRDefault="00000000">
      <w:pPr>
        <w:widowControl/>
        <w:shd w:val="clear" w:color="auto" w:fill="FFFFFF"/>
        <w:ind w:firstLineChars="200" w:firstLine="560"/>
        <w:rPr>
          <w:rFonts w:ascii="楷体" w:eastAsia="楷体" w:hAnsi="楷体" w:cs="楷体"/>
          <w:kern w:val="0"/>
          <w:sz w:val="28"/>
          <w:szCs w:val="28"/>
        </w:rPr>
      </w:pPr>
      <w:r>
        <w:rPr>
          <w:rFonts w:ascii="楷体" w:eastAsia="楷体" w:hAnsi="楷体" w:cs="楷体" w:hint="eastAsia"/>
          <w:kern w:val="0"/>
          <w:sz w:val="28"/>
          <w:szCs w:val="28"/>
        </w:rPr>
        <w:t>第七条  办学层次：专科</w:t>
      </w:r>
    </w:p>
    <w:p w:rsidR="00B9325D" w:rsidRDefault="00000000">
      <w:pPr>
        <w:widowControl/>
        <w:shd w:val="clear" w:color="auto" w:fill="FFFFFF"/>
        <w:jc w:val="center"/>
        <w:rPr>
          <w:rFonts w:ascii="楷体" w:eastAsia="楷体" w:hAnsi="楷体" w:cs="楷体"/>
          <w:kern w:val="0"/>
          <w:sz w:val="28"/>
          <w:szCs w:val="28"/>
        </w:rPr>
      </w:pPr>
      <w:r>
        <w:rPr>
          <w:rFonts w:ascii="楷体" w:eastAsia="楷体" w:hAnsi="楷体" w:cs="楷体" w:hint="eastAsia"/>
          <w:b/>
          <w:bCs/>
          <w:kern w:val="0"/>
          <w:sz w:val="28"/>
          <w:szCs w:val="28"/>
        </w:rPr>
        <w:lastRenderedPageBreak/>
        <w:t>第三章  组织机构</w:t>
      </w:r>
    </w:p>
    <w:p w:rsidR="00B9325D" w:rsidRDefault="005B20DA" w:rsidP="00B31447">
      <w:pPr>
        <w:widowControl/>
        <w:shd w:val="clear" w:color="auto" w:fill="FFFFFF"/>
        <w:rPr>
          <w:rFonts w:ascii="楷体" w:eastAsia="楷体" w:hAnsi="楷体" w:cs="楷体"/>
          <w:kern w:val="0"/>
          <w:sz w:val="28"/>
          <w:szCs w:val="28"/>
        </w:rPr>
      </w:pPr>
      <w:r>
        <w:rPr>
          <w:rFonts w:ascii="楷体" w:eastAsia="楷体" w:hAnsi="楷体" w:cs="楷体" w:hint="eastAsia"/>
          <w:kern w:val="0"/>
          <w:sz w:val="28"/>
          <w:szCs w:val="28"/>
        </w:rPr>
        <w:t>第八条  学院成立由学院主要领导任组长、有关职能处室负责人参加的单独招生和综合评价招生工作领导小组，负责本校单独招生和综合评价招生工作的统筹领导和组织管理，制定单独招生和综合评价招生政策、招生计划和考试办法，讨论决定单独招生和综合评价招生工作的重大事宜。</w:t>
      </w:r>
    </w:p>
    <w:p w:rsidR="00B9325D" w:rsidRDefault="00000000">
      <w:pPr>
        <w:widowControl/>
        <w:shd w:val="clear" w:color="auto" w:fill="FFFFFF"/>
        <w:ind w:firstLineChars="200" w:firstLine="560"/>
        <w:rPr>
          <w:rFonts w:ascii="楷体" w:eastAsia="楷体" w:hAnsi="楷体" w:cs="楷体"/>
          <w:kern w:val="0"/>
          <w:sz w:val="28"/>
          <w:szCs w:val="28"/>
        </w:rPr>
      </w:pPr>
      <w:r>
        <w:rPr>
          <w:rFonts w:ascii="楷体" w:eastAsia="楷体" w:hAnsi="楷体" w:cs="楷体" w:hint="eastAsia"/>
          <w:kern w:val="0"/>
          <w:sz w:val="28"/>
          <w:szCs w:val="28"/>
        </w:rPr>
        <w:t>第九条  学院招生办公室是组织和实施单独招生和综合评价招生及其相关工作的常设机构，具体负责济南护理职业学院高职（专科）单独招生和综合评价招生的日常工作。</w:t>
      </w:r>
    </w:p>
    <w:p w:rsidR="00B9325D" w:rsidRDefault="00000000">
      <w:pPr>
        <w:widowControl/>
        <w:shd w:val="clear" w:color="auto" w:fill="FFFFFF"/>
        <w:ind w:firstLineChars="200" w:firstLine="560"/>
        <w:rPr>
          <w:rFonts w:ascii="楷体" w:eastAsia="楷体" w:hAnsi="楷体" w:cs="楷体"/>
          <w:b/>
          <w:bCs/>
          <w:kern w:val="0"/>
          <w:sz w:val="28"/>
          <w:szCs w:val="28"/>
        </w:rPr>
      </w:pPr>
      <w:r>
        <w:rPr>
          <w:rFonts w:ascii="楷体" w:eastAsia="楷体" w:hAnsi="楷体" w:cs="楷体" w:hint="eastAsia"/>
          <w:kern w:val="0"/>
          <w:sz w:val="28"/>
          <w:szCs w:val="28"/>
        </w:rPr>
        <w:t>第十条  学院纪委、监察室对单独招生和综合评价招生工作实施监督，监督、申诉电话0531 - 62333129。</w:t>
      </w:r>
    </w:p>
    <w:p w:rsidR="00B9325D" w:rsidRDefault="00000000">
      <w:pPr>
        <w:widowControl/>
        <w:shd w:val="clear" w:color="auto" w:fill="FFFFFF"/>
        <w:jc w:val="center"/>
        <w:rPr>
          <w:rFonts w:ascii="楷体" w:eastAsia="楷体" w:hAnsi="楷体" w:cs="楷体"/>
          <w:b/>
          <w:bCs/>
          <w:kern w:val="0"/>
          <w:sz w:val="28"/>
          <w:szCs w:val="28"/>
        </w:rPr>
      </w:pPr>
      <w:r>
        <w:rPr>
          <w:rFonts w:ascii="楷体" w:eastAsia="楷体" w:hAnsi="楷体" w:cs="楷体" w:hint="eastAsia"/>
          <w:b/>
          <w:bCs/>
          <w:kern w:val="0"/>
          <w:sz w:val="28"/>
          <w:szCs w:val="28"/>
        </w:rPr>
        <w:t>第四章  招生计划与报名考试</w:t>
      </w:r>
    </w:p>
    <w:p w:rsidR="00B9325D" w:rsidRDefault="00000000">
      <w:pPr>
        <w:widowControl/>
        <w:ind w:firstLineChars="200" w:firstLine="560"/>
        <w:jc w:val="left"/>
        <w:rPr>
          <w:rFonts w:ascii="楷体" w:eastAsia="楷体" w:hAnsi="楷体" w:cs="楷体"/>
          <w:kern w:val="0"/>
          <w:sz w:val="28"/>
          <w:szCs w:val="28"/>
        </w:rPr>
      </w:pPr>
      <w:r>
        <w:rPr>
          <w:rFonts w:ascii="楷体" w:eastAsia="楷体" w:hAnsi="楷体" w:cs="楷体" w:hint="eastAsia"/>
          <w:kern w:val="0"/>
          <w:sz w:val="28"/>
          <w:szCs w:val="28"/>
        </w:rPr>
        <w:t>第十一条  我院2023年单独招生计划为175人（包括</w:t>
      </w:r>
      <w:r>
        <w:rPr>
          <w:rFonts w:ascii="楷体" w:eastAsia="楷体" w:hAnsi="楷体" w:cs="楷体" w:hint="eastAsia"/>
          <w:kern w:val="0"/>
          <w:sz w:val="28"/>
          <w:szCs w:val="28"/>
          <w:lang w:bidi="ar"/>
        </w:rPr>
        <w:t>退役</w:t>
      </w:r>
      <w:proofErr w:type="gramStart"/>
      <w:r>
        <w:rPr>
          <w:rFonts w:ascii="楷体" w:eastAsia="楷体" w:hAnsi="楷体" w:cs="楷体" w:hint="eastAsia"/>
          <w:kern w:val="0"/>
          <w:sz w:val="28"/>
          <w:szCs w:val="28"/>
          <w:lang w:bidi="ar"/>
        </w:rPr>
        <w:t>军人类</w:t>
      </w:r>
      <w:proofErr w:type="gramEnd"/>
      <w:r>
        <w:rPr>
          <w:rFonts w:ascii="楷体" w:eastAsia="楷体" w:hAnsi="楷体" w:cs="楷体" w:hint="eastAsia"/>
          <w:kern w:val="0"/>
          <w:sz w:val="28"/>
          <w:szCs w:val="28"/>
          <w:lang w:bidi="ar"/>
        </w:rPr>
        <w:t>15人</w:t>
      </w:r>
      <w:r>
        <w:rPr>
          <w:rFonts w:ascii="楷体" w:eastAsia="楷体" w:hAnsi="楷体" w:cs="楷体" w:hint="eastAsia"/>
          <w:kern w:val="0"/>
          <w:sz w:val="28"/>
          <w:szCs w:val="28"/>
        </w:rPr>
        <w:t>），综合评价招生计划为200人。分类别、分专业招生计划在学院官方网站另行公布。</w:t>
      </w:r>
      <w:r w:rsidRPr="00E71039">
        <w:rPr>
          <w:rFonts w:ascii="楷体" w:eastAsia="楷体" w:hAnsi="楷体" w:cs="楷体" w:hint="eastAsia"/>
          <w:kern w:val="0"/>
          <w:sz w:val="28"/>
          <w:szCs w:val="28"/>
        </w:rPr>
        <w:t>招生计划最终以省教育厅下达的为准。</w:t>
      </w:r>
    </w:p>
    <w:p w:rsidR="00B9325D" w:rsidRDefault="00000000">
      <w:pPr>
        <w:widowControl/>
        <w:ind w:firstLineChars="200" w:firstLine="560"/>
        <w:jc w:val="left"/>
        <w:rPr>
          <w:rFonts w:ascii="楷体" w:eastAsia="楷体" w:hAnsi="楷体" w:cs="楷体"/>
          <w:kern w:val="0"/>
          <w:sz w:val="28"/>
          <w:szCs w:val="28"/>
        </w:rPr>
      </w:pPr>
      <w:r>
        <w:rPr>
          <w:rFonts w:ascii="楷体" w:eastAsia="楷体" w:hAnsi="楷体" w:cs="楷体" w:hint="eastAsia"/>
          <w:kern w:val="0"/>
          <w:sz w:val="28"/>
          <w:szCs w:val="28"/>
        </w:rPr>
        <w:t>第十二条  报名、缴费及信息确认</w:t>
      </w:r>
    </w:p>
    <w:p w:rsidR="00B9325D" w:rsidRDefault="00000000">
      <w:pPr>
        <w:widowControl/>
        <w:ind w:firstLineChars="200" w:firstLine="560"/>
        <w:jc w:val="left"/>
        <w:rPr>
          <w:rFonts w:ascii="楷体" w:eastAsia="楷体" w:hAnsi="楷体" w:cs="楷体"/>
          <w:kern w:val="0"/>
          <w:sz w:val="28"/>
          <w:szCs w:val="28"/>
        </w:rPr>
      </w:pPr>
      <w:r>
        <w:rPr>
          <w:rFonts w:ascii="楷体" w:eastAsia="楷体" w:hAnsi="楷体" w:cs="楷体" w:hint="eastAsia"/>
          <w:kern w:val="0"/>
          <w:sz w:val="28"/>
          <w:szCs w:val="28"/>
        </w:rPr>
        <w:t>（一）报名条件</w:t>
      </w:r>
    </w:p>
    <w:p w:rsidR="00B9325D" w:rsidRDefault="00000000">
      <w:pPr>
        <w:widowControl/>
        <w:ind w:firstLineChars="200" w:firstLine="560"/>
        <w:jc w:val="left"/>
        <w:rPr>
          <w:rFonts w:ascii="楷体" w:eastAsia="楷体" w:hAnsi="楷体" w:cs="楷体"/>
          <w:kern w:val="0"/>
          <w:sz w:val="28"/>
          <w:szCs w:val="28"/>
        </w:rPr>
      </w:pPr>
      <w:r>
        <w:rPr>
          <w:rFonts w:ascii="楷体" w:eastAsia="楷体" w:hAnsi="楷体" w:cs="楷体" w:hint="eastAsia"/>
          <w:kern w:val="0"/>
          <w:sz w:val="28"/>
          <w:szCs w:val="28"/>
        </w:rPr>
        <w:t xml:space="preserve">1.考生须首先通过山东省 2023 </w:t>
      </w:r>
      <w:proofErr w:type="gramStart"/>
      <w:r>
        <w:rPr>
          <w:rFonts w:ascii="楷体" w:eastAsia="楷体" w:hAnsi="楷体" w:cs="楷体" w:hint="eastAsia"/>
          <w:kern w:val="0"/>
          <w:sz w:val="28"/>
          <w:szCs w:val="28"/>
        </w:rPr>
        <w:t>年普通</w:t>
      </w:r>
      <w:proofErr w:type="gramEnd"/>
      <w:r>
        <w:rPr>
          <w:rFonts w:ascii="楷体" w:eastAsia="楷体" w:hAnsi="楷体" w:cs="楷体" w:hint="eastAsia"/>
          <w:kern w:val="0"/>
          <w:sz w:val="28"/>
          <w:szCs w:val="28"/>
        </w:rPr>
        <w:t>高校招生考试报名后，方可参加我院的单独招生或综合评价招生。</w:t>
      </w:r>
    </w:p>
    <w:p w:rsidR="00B9325D" w:rsidRDefault="00000000">
      <w:pPr>
        <w:widowControl/>
        <w:ind w:firstLineChars="200" w:firstLine="560"/>
        <w:jc w:val="left"/>
        <w:rPr>
          <w:rFonts w:ascii="楷体" w:eastAsia="楷体" w:hAnsi="楷体" w:cs="楷体"/>
          <w:kern w:val="0"/>
          <w:sz w:val="28"/>
          <w:szCs w:val="28"/>
        </w:rPr>
      </w:pPr>
      <w:r>
        <w:rPr>
          <w:rFonts w:ascii="楷体" w:eastAsia="楷体" w:hAnsi="楷体" w:cs="楷体" w:hint="eastAsia"/>
          <w:kern w:val="0"/>
          <w:sz w:val="28"/>
          <w:szCs w:val="28"/>
        </w:rPr>
        <w:t>2.我省中等职业学校应届毕业生和社会人员（社会人员报考应取得高中阶段教育毕业证书或具有同等学力），可报考我院单独招生考试；我省普通高中应届毕业生，可报考我院综合评价招生考试。</w:t>
      </w:r>
    </w:p>
    <w:p w:rsidR="00B9325D" w:rsidRDefault="00000000">
      <w:pPr>
        <w:widowControl/>
        <w:shd w:val="clear" w:color="auto" w:fill="FFFFFF"/>
        <w:ind w:firstLineChars="200" w:firstLine="560"/>
        <w:rPr>
          <w:rFonts w:ascii="楷体" w:eastAsia="楷体" w:hAnsi="楷体" w:cs="楷体"/>
          <w:kern w:val="0"/>
          <w:sz w:val="28"/>
          <w:szCs w:val="28"/>
        </w:rPr>
      </w:pPr>
      <w:r>
        <w:rPr>
          <w:rFonts w:ascii="楷体" w:eastAsia="楷体" w:hAnsi="楷体" w:cs="楷体" w:hint="eastAsia"/>
          <w:kern w:val="0"/>
          <w:sz w:val="28"/>
          <w:szCs w:val="28"/>
        </w:rPr>
        <w:t>3.男女生比例：助产专业只招收女生，其他专业不限男女比例；</w:t>
      </w:r>
    </w:p>
    <w:p w:rsidR="00B9325D" w:rsidRDefault="00000000">
      <w:pPr>
        <w:widowControl/>
        <w:shd w:val="clear" w:color="auto" w:fill="FFFFFF"/>
        <w:ind w:firstLineChars="200" w:firstLine="560"/>
        <w:rPr>
          <w:rFonts w:ascii="楷体" w:eastAsia="楷体" w:hAnsi="楷体" w:cs="楷体"/>
          <w:kern w:val="0"/>
          <w:sz w:val="28"/>
          <w:szCs w:val="28"/>
        </w:rPr>
      </w:pPr>
      <w:r>
        <w:rPr>
          <w:rFonts w:ascii="楷体" w:eastAsia="楷体" w:hAnsi="楷体" w:cs="楷体" w:hint="eastAsia"/>
          <w:kern w:val="0"/>
          <w:sz w:val="28"/>
          <w:szCs w:val="28"/>
        </w:rPr>
        <w:lastRenderedPageBreak/>
        <w:t>4.单独招生文化素质考试、综合评价招生面试中如涉及外语测试，语种为英语。考生入学后我院公共外语教学语种为英语。</w:t>
      </w:r>
    </w:p>
    <w:p w:rsidR="00B9325D" w:rsidRDefault="00000000">
      <w:pPr>
        <w:widowControl/>
        <w:shd w:val="clear" w:color="auto" w:fill="FFFFFF"/>
        <w:ind w:firstLineChars="200" w:firstLine="560"/>
        <w:rPr>
          <w:rFonts w:ascii="楷体" w:eastAsia="楷体" w:hAnsi="楷体" w:cs="楷体"/>
          <w:kern w:val="0"/>
          <w:sz w:val="28"/>
          <w:szCs w:val="28"/>
        </w:rPr>
      </w:pPr>
      <w:r>
        <w:rPr>
          <w:rFonts w:ascii="楷体" w:eastAsia="楷体" w:hAnsi="楷体" w:cs="楷体" w:hint="eastAsia"/>
          <w:kern w:val="0"/>
          <w:sz w:val="28"/>
          <w:szCs w:val="28"/>
        </w:rPr>
        <w:t>5.报名参加单独招生和综合评价招生的考生、或已被单独招生和综合评价招生录取的考生须参加山东省教育招生考试</w:t>
      </w:r>
      <w:proofErr w:type="gramStart"/>
      <w:r>
        <w:rPr>
          <w:rFonts w:ascii="楷体" w:eastAsia="楷体" w:hAnsi="楷体" w:cs="楷体" w:hint="eastAsia"/>
          <w:kern w:val="0"/>
          <w:sz w:val="28"/>
          <w:szCs w:val="28"/>
        </w:rPr>
        <w:t>院统一</w:t>
      </w:r>
      <w:proofErr w:type="gramEnd"/>
      <w:r>
        <w:rPr>
          <w:rFonts w:ascii="楷体" w:eastAsia="楷体" w:hAnsi="楷体" w:cs="楷体" w:hint="eastAsia"/>
          <w:kern w:val="0"/>
          <w:sz w:val="28"/>
          <w:szCs w:val="28"/>
        </w:rPr>
        <w:t xml:space="preserve">组织的 2023 </w:t>
      </w:r>
      <w:proofErr w:type="gramStart"/>
      <w:r>
        <w:rPr>
          <w:rFonts w:ascii="楷体" w:eastAsia="楷体" w:hAnsi="楷体" w:cs="楷体" w:hint="eastAsia"/>
          <w:kern w:val="0"/>
          <w:sz w:val="28"/>
          <w:szCs w:val="28"/>
        </w:rPr>
        <w:t>年普通</w:t>
      </w:r>
      <w:proofErr w:type="gramEnd"/>
      <w:r>
        <w:rPr>
          <w:rFonts w:ascii="楷体" w:eastAsia="楷体" w:hAnsi="楷体" w:cs="楷体" w:hint="eastAsia"/>
          <w:kern w:val="0"/>
          <w:sz w:val="28"/>
          <w:szCs w:val="28"/>
        </w:rPr>
        <w:t>高校招生体检。不参加体检或体检项目不完整将影响考生后续录取信息报送且无法正常进行学籍注册。</w:t>
      </w:r>
    </w:p>
    <w:p w:rsidR="00B9325D" w:rsidRDefault="00000000">
      <w:pPr>
        <w:widowControl/>
        <w:shd w:val="clear" w:color="auto" w:fill="FFFFFF"/>
        <w:ind w:firstLineChars="200" w:firstLine="560"/>
        <w:rPr>
          <w:rFonts w:ascii="楷体" w:eastAsia="楷体" w:hAnsi="楷体" w:cs="楷体"/>
          <w:kern w:val="0"/>
          <w:sz w:val="28"/>
          <w:szCs w:val="28"/>
        </w:rPr>
      </w:pPr>
      <w:r>
        <w:rPr>
          <w:rFonts w:ascii="楷体" w:eastAsia="楷体" w:hAnsi="楷体" w:cs="楷体" w:hint="eastAsia"/>
          <w:kern w:val="0"/>
          <w:sz w:val="28"/>
          <w:szCs w:val="28"/>
        </w:rPr>
        <w:t>对考生体检中的身体健康要求，按照教育部、卫生部、中国残疾人联合会印发的《普通高等学校招生体检工作指导意见》（教学〔2003〕3号）文件执行。</w:t>
      </w:r>
    </w:p>
    <w:p w:rsidR="00B9325D" w:rsidRDefault="00000000">
      <w:pPr>
        <w:widowControl/>
        <w:ind w:firstLineChars="200" w:firstLine="560"/>
        <w:jc w:val="left"/>
        <w:rPr>
          <w:rFonts w:ascii="楷体" w:eastAsia="楷体" w:hAnsi="楷体" w:cs="楷体"/>
          <w:sz w:val="28"/>
          <w:szCs w:val="28"/>
        </w:rPr>
      </w:pPr>
      <w:r>
        <w:rPr>
          <w:rFonts w:ascii="楷体" w:eastAsia="楷体" w:hAnsi="楷体" w:cs="楷体" w:hint="eastAsia"/>
          <w:sz w:val="28"/>
          <w:szCs w:val="28"/>
        </w:rPr>
        <w:t xml:space="preserve">（二）报名方式及报名时间   </w:t>
      </w:r>
    </w:p>
    <w:p w:rsidR="00B9325D" w:rsidRDefault="00000000">
      <w:pPr>
        <w:widowControl/>
        <w:ind w:firstLineChars="200" w:firstLine="560"/>
        <w:jc w:val="left"/>
        <w:rPr>
          <w:rStyle w:val="a8"/>
          <w:rFonts w:ascii="楷体" w:eastAsia="楷体" w:hAnsi="楷体" w:cs="楷体"/>
          <w:color w:val="auto"/>
          <w:kern w:val="0"/>
          <w:sz w:val="28"/>
          <w:szCs w:val="28"/>
        </w:rPr>
      </w:pPr>
      <w:r>
        <w:rPr>
          <w:rFonts w:ascii="楷体" w:eastAsia="楷体" w:hAnsi="楷体" w:cs="楷体" w:hint="eastAsia"/>
          <w:sz w:val="28"/>
          <w:szCs w:val="28"/>
        </w:rPr>
        <w:t xml:space="preserve">1.报名方式  </w:t>
      </w:r>
      <w:r>
        <w:rPr>
          <w:rFonts w:ascii="楷体" w:eastAsia="楷体" w:hAnsi="楷体" w:cs="楷体" w:hint="eastAsia"/>
          <w:kern w:val="0"/>
          <w:sz w:val="28"/>
          <w:szCs w:val="28"/>
        </w:rPr>
        <w:t>参加单独招生和综合评价招生的考生须在山东省教育招生考试院招生平台（网址：</w:t>
      </w:r>
      <w:r>
        <w:rPr>
          <w:rFonts w:ascii="楷体" w:eastAsia="楷体" w:hAnsi="楷体" w:cs="楷体" w:hint="eastAsia"/>
          <w:kern w:val="0"/>
          <w:sz w:val="28"/>
          <w:szCs w:val="28"/>
        </w:rPr>
        <w:fldChar w:fldCharType="begin"/>
      </w:r>
      <w:r>
        <w:rPr>
          <w:rFonts w:ascii="楷体" w:eastAsia="楷体" w:hAnsi="楷体" w:cs="楷体" w:hint="eastAsia"/>
          <w:kern w:val="0"/>
          <w:sz w:val="28"/>
          <w:szCs w:val="28"/>
        </w:rPr>
        <w:instrText xml:space="preserve"> HYPERLINK "http://wsbm.sdzk.cn/gzdz/）选报高校和专业。其中，参加单独招生的考生须根据春季高考报考的专业类别选报专业，选报专业对应的专业类别应与本人春季高考报考的专业类别一致。参加单独招生或综合评价招生考试的考生还须到报名高校官方网站缴纳文化素质考试等相关费用。" </w:instrText>
      </w:r>
      <w:r>
        <w:rPr>
          <w:rFonts w:ascii="楷体" w:eastAsia="楷体" w:hAnsi="楷体" w:cs="楷体" w:hint="eastAsia"/>
          <w:kern w:val="0"/>
          <w:sz w:val="28"/>
          <w:szCs w:val="28"/>
        </w:rPr>
      </w:r>
      <w:r>
        <w:rPr>
          <w:rFonts w:ascii="楷体" w:eastAsia="楷体" w:hAnsi="楷体" w:cs="楷体" w:hint="eastAsia"/>
          <w:kern w:val="0"/>
          <w:sz w:val="28"/>
          <w:szCs w:val="28"/>
        </w:rPr>
        <w:fldChar w:fldCharType="separate"/>
      </w:r>
      <w:r>
        <w:rPr>
          <w:rStyle w:val="a8"/>
          <w:rFonts w:ascii="楷体" w:eastAsia="楷体" w:hAnsi="楷体" w:cs="楷体" w:hint="eastAsia"/>
          <w:color w:val="auto"/>
          <w:kern w:val="0"/>
          <w:sz w:val="28"/>
          <w:szCs w:val="28"/>
        </w:rPr>
        <w:t>http://wsbm.sdzk.cn/gzdz/）选报高校和专业。其中，参加单独</w:t>
      </w:r>
      <w:r>
        <w:rPr>
          <w:rFonts w:ascii="楷体" w:eastAsia="楷体" w:hAnsi="楷体" w:cs="楷体" w:hint="eastAsia"/>
          <w:kern w:val="0"/>
          <w:sz w:val="28"/>
          <w:szCs w:val="28"/>
        </w:rPr>
        <w:t>招生（退役士兵除外）的考生须根据春</w:t>
      </w:r>
      <w:r>
        <w:rPr>
          <w:rStyle w:val="a8"/>
          <w:rFonts w:ascii="楷体" w:eastAsia="楷体" w:hAnsi="楷体" w:cs="楷体" w:hint="eastAsia"/>
          <w:color w:val="auto"/>
          <w:kern w:val="0"/>
          <w:sz w:val="28"/>
          <w:szCs w:val="28"/>
        </w:rPr>
        <w:t>季高考报考的专业类别选报专业，选报专业对应的专业类别应与本人春季高考报考的专业类别一致。</w:t>
      </w:r>
      <w:r>
        <w:rPr>
          <w:rFonts w:ascii="楷体" w:eastAsia="楷体" w:hAnsi="楷体" w:cs="楷体"/>
          <w:sz w:val="28"/>
          <w:szCs w:val="28"/>
        </w:rPr>
        <w:t>考生只可报1个专业志愿，设“专业是否服从调剂”。</w:t>
      </w:r>
    </w:p>
    <w:p w:rsidR="00B9325D" w:rsidRDefault="00000000">
      <w:pPr>
        <w:widowControl/>
        <w:ind w:firstLineChars="200" w:firstLine="560"/>
        <w:jc w:val="left"/>
        <w:rPr>
          <w:rFonts w:ascii="楷体" w:eastAsia="楷体" w:hAnsi="楷体" w:cs="楷体"/>
          <w:kern w:val="0"/>
          <w:sz w:val="28"/>
          <w:szCs w:val="28"/>
        </w:rPr>
      </w:pPr>
      <w:r>
        <w:rPr>
          <w:rStyle w:val="a8"/>
          <w:rFonts w:ascii="楷体" w:eastAsia="楷体" w:hAnsi="楷体" w:cs="楷体" w:hint="eastAsia"/>
          <w:color w:val="auto"/>
          <w:kern w:val="0"/>
          <w:sz w:val="28"/>
          <w:szCs w:val="28"/>
        </w:rPr>
        <w:t>参加单独招生的考生须到学院官方网站缴纳“文化素质考试”费用；参加综合评价招生考试的考生须到学院官方网站缴纳“面试”费用。</w:t>
      </w:r>
      <w:r>
        <w:rPr>
          <w:rFonts w:ascii="楷体" w:eastAsia="楷体" w:hAnsi="楷体" w:cs="楷体" w:hint="eastAsia"/>
          <w:kern w:val="0"/>
          <w:sz w:val="28"/>
          <w:szCs w:val="28"/>
        </w:rPr>
        <w:fldChar w:fldCharType="end"/>
      </w:r>
    </w:p>
    <w:p w:rsidR="00B9325D" w:rsidRDefault="00000000">
      <w:pPr>
        <w:widowControl/>
        <w:shd w:val="clear" w:color="auto" w:fill="FFFFFF"/>
        <w:ind w:firstLineChars="200" w:firstLine="560"/>
        <w:jc w:val="left"/>
        <w:rPr>
          <w:rFonts w:ascii="楷体" w:eastAsia="楷体" w:hAnsi="楷体" w:cs="楷体"/>
          <w:kern w:val="0"/>
          <w:sz w:val="28"/>
          <w:szCs w:val="28"/>
        </w:rPr>
      </w:pPr>
      <w:r>
        <w:rPr>
          <w:rFonts w:ascii="楷体" w:eastAsia="楷体" w:hAnsi="楷体" w:cs="楷体" w:hint="eastAsia"/>
          <w:sz w:val="28"/>
          <w:szCs w:val="28"/>
        </w:rPr>
        <w:t xml:space="preserve">2.报名时间  </w:t>
      </w:r>
      <w:r>
        <w:rPr>
          <w:rFonts w:ascii="楷体" w:eastAsia="楷体" w:hAnsi="楷体" w:cs="楷体" w:hint="eastAsia"/>
          <w:kern w:val="0"/>
          <w:sz w:val="28"/>
          <w:szCs w:val="28"/>
        </w:rPr>
        <w:t>报名时间为全省统一的</w:t>
      </w:r>
      <w:r>
        <w:rPr>
          <w:rFonts w:ascii="楷体" w:eastAsia="楷体" w:hAnsi="楷体" w:cs="楷体" w:hint="eastAsia"/>
          <w:kern w:val="0"/>
          <w:sz w:val="28"/>
          <w:szCs w:val="28"/>
          <w:lang w:bidi="ar"/>
        </w:rPr>
        <w:t>2023年2月6</w:t>
      </w:r>
      <w:r>
        <w:rPr>
          <w:rStyle w:val="a8"/>
          <w:rFonts w:ascii="楷体" w:eastAsia="楷体" w:hAnsi="楷体" w:cs="楷体" w:hint="eastAsia"/>
          <w:color w:val="auto"/>
          <w:kern w:val="0"/>
          <w:sz w:val="28"/>
          <w:szCs w:val="28"/>
          <w:lang w:bidi="ar"/>
        </w:rPr>
        <w:t>日</w:t>
      </w:r>
      <w:r>
        <w:rPr>
          <w:rStyle w:val="a8"/>
          <w:rFonts w:ascii="楷体" w:eastAsia="楷体" w:hAnsi="楷体" w:cs="楷体" w:hint="eastAsia"/>
          <w:b/>
          <w:color w:val="auto"/>
          <w:kern w:val="0"/>
          <w:sz w:val="28"/>
          <w:szCs w:val="28"/>
        </w:rPr>
        <w:t>～</w:t>
      </w:r>
      <w:r>
        <w:rPr>
          <w:rStyle w:val="a8"/>
          <w:rFonts w:ascii="楷体" w:eastAsia="楷体" w:hAnsi="楷体" w:cs="楷体" w:hint="eastAsia"/>
          <w:color w:val="auto"/>
          <w:kern w:val="0"/>
          <w:sz w:val="28"/>
          <w:szCs w:val="28"/>
        </w:rPr>
        <w:t xml:space="preserve"> </w:t>
      </w:r>
      <w:r>
        <w:rPr>
          <w:rStyle w:val="a8"/>
          <w:rFonts w:ascii="楷体" w:eastAsia="楷体" w:hAnsi="楷体" w:cs="楷体" w:hint="eastAsia"/>
          <w:color w:val="auto"/>
          <w:kern w:val="0"/>
          <w:sz w:val="28"/>
          <w:szCs w:val="28"/>
          <w:lang w:bidi="ar"/>
        </w:rPr>
        <w:t>2</w:t>
      </w:r>
      <w:r>
        <w:rPr>
          <w:rFonts w:ascii="楷体" w:eastAsia="楷体" w:hAnsi="楷体" w:cs="楷体" w:hint="eastAsia"/>
          <w:kern w:val="0"/>
          <w:sz w:val="28"/>
          <w:szCs w:val="28"/>
          <w:lang w:bidi="ar"/>
        </w:rPr>
        <w:t>月10日</w:t>
      </w:r>
      <w:r>
        <w:rPr>
          <w:rFonts w:ascii="楷体" w:eastAsia="楷体" w:hAnsi="楷体" w:cs="楷体" w:hint="eastAsia"/>
          <w:kern w:val="0"/>
          <w:sz w:val="28"/>
          <w:szCs w:val="28"/>
        </w:rPr>
        <w:t>。</w:t>
      </w:r>
    </w:p>
    <w:p w:rsidR="00B9325D" w:rsidRDefault="00000000">
      <w:pPr>
        <w:widowControl/>
        <w:ind w:firstLineChars="200" w:firstLine="560"/>
        <w:jc w:val="left"/>
        <w:rPr>
          <w:rFonts w:ascii="楷体" w:eastAsia="楷体" w:hAnsi="楷体" w:cs="楷体"/>
          <w:sz w:val="28"/>
          <w:szCs w:val="28"/>
        </w:rPr>
      </w:pPr>
      <w:r>
        <w:rPr>
          <w:rFonts w:ascii="楷体" w:eastAsia="楷体" w:hAnsi="楷体" w:cs="楷体" w:hint="eastAsia"/>
          <w:sz w:val="28"/>
          <w:szCs w:val="28"/>
        </w:rPr>
        <w:t xml:space="preserve">（三）网上缴费、信息确认、打印准考证 </w:t>
      </w:r>
    </w:p>
    <w:p w:rsidR="00B9325D" w:rsidRDefault="00000000">
      <w:pPr>
        <w:widowControl/>
        <w:shd w:val="clear" w:color="auto" w:fill="FFFFFF"/>
        <w:ind w:firstLineChars="200" w:firstLine="560"/>
        <w:jc w:val="left"/>
        <w:rPr>
          <w:rFonts w:ascii="楷体" w:eastAsia="楷体" w:hAnsi="楷体" w:cs="楷体"/>
          <w:sz w:val="28"/>
          <w:szCs w:val="28"/>
        </w:rPr>
      </w:pPr>
      <w:r>
        <w:rPr>
          <w:rFonts w:ascii="楷体" w:eastAsia="楷体" w:hAnsi="楷体" w:cs="楷体" w:hint="eastAsia"/>
          <w:sz w:val="28"/>
          <w:szCs w:val="28"/>
        </w:rPr>
        <w:t>1.网上缴费  考生在规定时间内登录济南护理职业学院官网（</w:t>
      </w:r>
      <w:hyperlink r:id="rId8" w:history="1">
        <w:r>
          <w:rPr>
            <w:rStyle w:val="a8"/>
            <w:rFonts w:ascii="楷体" w:eastAsia="楷体" w:hAnsi="楷体" w:cs="楷体" w:hint="eastAsia"/>
            <w:color w:val="auto"/>
            <w:sz w:val="28"/>
            <w:szCs w:val="28"/>
          </w:rPr>
          <w:t>http://www.sdjnwx.com/</w:t>
        </w:r>
      </w:hyperlink>
      <w:r>
        <w:rPr>
          <w:rFonts w:ascii="楷体" w:eastAsia="楷体" w:hAnsi="楷体" w:cs="楷体" w:hint="eastAsia"/>
          <w:sz w:val="28"/>
          <w:szCs w:val="28"/>
        </w:rPr>
        <w:t>），使用身份证号和14位高考考生号登录“济南护理职业学院单独招生和综合评价招生综合系统”，使用中国建设银行卡缴费。具体缴费时间将</w:t>
      </w:r>
      <w:r>
        <w:rPr>
          <w:rFonts w:ascii="楷体" w:eastAsia="楷体" w:hAnsi="楷体" w:cs="楷体" w:hint="eastAsia"/>
          <w:kern w:val="0"/>
          <w:sz w:val="28"/>
          <w:szCs w:val="28"/>
        </w:rPr>
        <w:t>在学院官方网站另行公布</w:t>
      </w:r>
      <w:r>
        <w:rPr>
          <w:rFonts w:ascii="楷体" w:eastAsia="楷体" w:hAnsi="楷体" w:cs="楷体" w:hint="eastAsia"/>
          <w:sz w:val="28"/>
          <w:szCs w:val="28"/>
        </w:rPr>
        <w:t>。</w:t>
      </w:r>
    </w:p>
    <w:p w:rsidR="00B9325D" w:rsidRDefault="00000000">
      <w:pPr>
        <w:widowControl/>
        <w:shd w:val="clear" w:color="auto" w:fill="FFFFFF"/>
        <w:ind w:firstLineChars="200" w:firstLine="560"/>
        <w:rPr>
          <w:rFonts w:ascii="楷体" w:eastAsia="楷体" w:hAnsi="楷体" w:cs="楷体"/>
          <w:sz w:val="28"/>
          <w:szCs w:val="28"/>
        </w:rPr>
      </w:pPr>
      <w:r>
        <w:rPr>
          <w:rFonts w:ascii="楷体" w:eastAsia="楷体" w:hAnsi="楷体" w:cs="楷体" w:hint="eastAsia"/>
          <w:kern w:val="0"/>
          <w:sz w:val="28"/>
          <w:szCs w:val="28"/>
        </w:rPr>
        <w:lastRenderedPageBreak/>
        <w:t>未在规定时间缴纳相关费用的考生将视为自行放弃报名及考试资格；</w:t>
      </w:r>
      <w:r>
        <w:rPr>
          <w:rFonts w:ascii="楷体" w:eastAsia="楷体" w:hAnsi="楷体" w:cs="楷体" w:hint="eastAsia"/>
          <w:sz w:val="28"/>
          <w:szCs w:val="28"/>
        </w:rPr>
        <w:t>缴费成功后，因考生本人原因未参加考试的，所缴费用不再退还。</w:t>
      </w:r>
    </w:p>
    <w:p w:rsidR="00B9325D" w:rsidRDefault="00000000">
      <w:pPr>
        <w:widowControl/>
        <w:spacing w:line="520" w:lineRule="exact"/>
        <w:ind w:firstLineChars="221" w:firstLine="619"/>
        <w:jc w:val="left"/>
        <w:rPr>
          <w:rFonts w:ascii="楷体" w:eastAsia="楷体" w:hAnsi="楷体" w:cs="楷体"/>
          <w:sz w:val="28"/>
          <w:szCs w:val="28"/>
        </w:rPr>
      </w:pPr>
      <w:r>
        <w:rPr>
          <w:rFonts w:ascii="楷体" w:eastAsia="楷体" w:hAnsi="楷体" w:cs="楷体"/>
          <w:sz w:val="28"/>
          <w:szCs w:val="28"/>
        </w:rPr>
        <w:t xml:space="preserve">2.信息确认  </w:t>
      </w:r>
      <w:r>
        <w:rPr>
          <w:rFonts w:ascii="楷体" w:eastAsia="楷体" w:hAnsi="楷体" w:cs="楷体" w:hint="eastAsia"/>
          <w:sz w:val="28"/>
          <w:szCs w:val="28"/>
        </w:rPr>
        <w:t>缴费成功后，考生可自行进行信息确认、查看考</w:t>
      </w:r>
      <w:proofErr w:type="gramStart"/>
      <w:r>
        <w:rPr>
          <w:rFonts w:ascii="楷体" w:eastAsia="楷体" w:hAnsi="楷体" w:cs="楷体" w:hint="eastAsia"/>
          <w:sz w:val="28"/>
          <w:szCs w:val="28"/>
        </w:rPr>
        <w:t>务</w:t>
      </w:r>
      <w:proofErr w:type="gramEnd"/>
      <w:r>
        <w:rPr>
          <w:rFonts w:ascii="楷体" w:eastAsia="楷体" w:hAnsi="楷体" w:cs="楷体" w:hint="eastAsia"/>
          <w:sz w:val="28"/>
          <w:szCs w:val="28"/>
        </w:rPr>
        <w:t>信息、考生须知等有关内容。</w:t>
      </w:r>
    </w:p>
    <w:p w:rsidR="00B9325D" w:rsidRDefault="00000000">
      <w:pPr>
        <w:widowControl/>
        <w:spacing w:line="520" w:lineRule="exact"/>
        <w:ind w:firstLineChars="221" w:firstLine="619"/>
        <w:jc w:val="left"/>
        <w:rPr>
          <w:rFonts w:ascii="楷体" w:eastAsia="楷体" w:hAnsi="楷体" w:cs="楷体"/>
          <w:sz w:val="28"/>
          <w:szCs w:val="28"/>
        </w:rPr>
      </w:pPr>
      <w:r>
        <w:rPr>
          <w:rFonts w:ascii="楷体" w:eastAsia="楷体" w:hAnsi="楷体" w:cs="楷体" w:hint="eastAsia"/>
          <w:sz w:val="28"/>
          <w:szCs w:val="28"/>
        </w:rPr>
        <w:t>3.打印准考证  信息确认无误后，考生可在规定时间内登录</w:t>
      </w:r>
      <w:proofErr w:type="gramStart"/>
      <w:r>
        <w:rPr>
          <w:rFonts w:ascii="楷体" w:eastAsia="楷体" w:hAnsi="楷体" w:cs="楷体" w:hint="eastAsia"/>
          <w:sz w:val="28"/>
          <w:szCs w:val="28"/>
        </w:rPr>
        <w:t>学院官网单独</w:t>
      </w:r>
      <w:proofErr w:type="gramEnd"/>
      <w:r>
        <w:rPr>
          <w:rFonts w:ascii="楷体" w:eastAsia="楷体" w:hAnsi="楷体" w:cs="楷体" w:hint="eastAsia"/>
          <w:sz w:val="28"/>
          <w:szCs w:val="28"/>
        </w:rPr>
        <w:t>招生及综合评价招生准考证打印系统自行打印准考证。</w:t>
      </w:r>
    </w:p>
    <w:p w:rsidR="00B9325D" w:rsidRDefault="00000000">
      <w:pPr>
        <w:widowControl/>
        <w:shd w:val="clear" w:color="auto" w:fill="FFFFFF"/>
        <w:ind w:firstLineChars="200" w:firstLine="560"/>
        <w:rPr>
          <w:rFonts w:ascii="楷体" w:eastAsia="楷体" w:hAnsi="楷体" w:cs="楷体"/>
          <w:kern w:val="0"/>
          <w:sz w:val="28"/>
          <w:szCs w:val="28"/>
        </w:rPr>
      </w:pPr>
      <w:r>
        <w:rPr>
          <w:rFonts w:ascii="楷体" w:eastAsia="楷体" w:hAnsi="楷体" w:cs="楷体" w:hint="eastAsia"/>
          <w:kern w:val="0"/>
          <w:sz w:val="28"/>
          <w:szCs w:val="28"/>
        </w:rPr>
        <w:t>第十三条  考试办法</w:t>
      </w:r>
    </w:p>
    <w:p w:rsidR="00B9325D" w:rsidRDefault="00000000">
      <w:pPr>
        <w:widowControl/>
        <w:ind w:firstLineChars="200" w:firstLine="560"/>
        <w:jc w:val="left"/>
        <w:rPr>
          <w:rFonts w:ascii="楷体" w:eastAsia="楷体" w:hAnsi="楷体" w:cs="楷体"/>
          <w:sz w:val="28"/>
          <w:szCs w:val="28"/>
        </w:rPr>
      </w:pPr>
      <w:r>
        <w:rPr>
          <w:rFonts w:ascii="楷体" w:eastAsia="楷体" w:hAnsi="楷体" w:cs="楷体" w:hint="eastAsia"/>
          <w:sz w:val="28"/>
          <w:szCs w:val="28"/>
        </w:rPr>
        <w:t>（一）单独招生。采取“文化素质+专业技能”的考试方式</w:t>
      </w:r>
      <w:r>
        <w:rPr>
          <w:rFonts w:ascii="楷体" w:eastAsia="楷体" w:hAnsi="楷体" w:cs="楷体" w:hint="eastAsia"/>
          <w:sz w:val="28"/>
          <w:szCs w:val="28"/>
          <w:lang w:bidi="ar"/>
        </w:rPr>
        <w:t>（退役士兵考生除外）</w:t>
      </w:r>
      <w:r>
        <w:rPr>
          <w:rFonts w:ascii="楷体" w:eastAsia="楷体" w:hAnsi="楷体" w:cs="楷体" w:hint="eastAsia"/>
          <w:sz w:val="28"/>
          <w:szCs w:val="28"/>
        </w:rPr>
        <w:t>。文化素质考试成绩 200 分，专业技能测试成绩 230 分，总分为 430 分，均以原始成绩计入总分。</w:t>
      </w:r>
    </w:p>
    <w:p w:rsidR="00B9325D" w:rsidRDefault="00000000">
      <w:pPr>
        <w:widowControl/>
        <w:ind w:firstLineChars="200" w:firstLine="560"/>
        <w:jc w:val="left"/>
        <w:rPr>
          <w:rFonts w:ascii="楷体" w:eastAsia="楷体" w:hAnsi="楷体" w:cs="楷体"/>
          <w:sz w:val="28"/>
          <w:szCs w:val="28"/>
        </w:rPr>
      </w:pPr>
      <w:r>
        <w:rPr>
          <w:rFonts w:ascii="楷体" w:eastAsia="楷体" w:hAnsi="楷体" w:cs="楷体" w:hint="eastAsia"/>
          <w:sz w:val="28"/>
          <w:szCs w:val="28"/>
        </w:rPr>
        <w:t>1.文化素质考试。文化素质考试时间安排在</w:t>
      </w:r>
      <w:r>
        <w:rPr>
          <w:rFonts w:ascii="楷体" w:eastAsia="楷体" w:hAnsi="楷体" w:cs="楷体" w:hint="eastAsia"/>
          <w:sz w:val="28"/>
          <w:szCs w:val="28"/>
          <w:lang w:bidi="ar"/>
        </w:rPr>
        <w:t>2023年2月26日</w:t>
      </w:r>
      <w:r>
        <w:rPr>
          <w:rStyle w:val="a8"/>
          <w:rFonts w:ascii="楷体" w:eastAsia="楷体" w:hAnsi="楷体" w:cs="楷体" w:hint="eastAsia"/>
          <w:b/>
          <w:color w:val="auto"/>
          <w:kern w:val="0"/>
          <w:sz w:val="28"/>
          <w:szCs w:val="28"/>
        </w:rPr>
        <w:t>～</w:t>
      </w:r>
      <w:r>
        <w:rPr>
          <w:rFonts w:ascii="楷体" w:eastAsia="楷体" w:hAnsi="楷体" w:cs="楷体" w:hint="eastAsia"/>
          <w:sz w:val="28"/>
          <w:szCs w:val="28"/>
          <w:lang w:bidi="ar"/>
        </w:rPr>
        <w:t xml:space="preserve"> 2月27日</w:t>
      </w:r>
      <w:r>
        <w:rPr>
          <w:rFonts w:ascii="楷体" w:eastAsia="楷体" w:hAnsi="楷体" w:cs="楷体" w:hint="eastAsia"/>
          <w:sz w:val="28"/>
          <w:szCs w:val="28"/>
        </w:rPr>
        <w:t>，具体考试范围和时间将</w:t>
      </w:r>
      <w:r>
        <w:rPr>
          <w:rFonts w:ascii="楷体" w:eastAsia="楷体" w:hAnsi="楷体" w:cs="楷体" w:hint="eastAsia"/>
          <w:kern w:val="0"/>
          <w:sz w:val="28"/>
          <w:szCs w:val="28"/>
        </w:rPr>
        <w:t>在学院官方网站另行公布</w:t>
      </w:r>
      <w:r>
        <w:rPr>
          <w:rFonts w:ascii="楷体" w:eastAsia="楷体" w:hAnsi="楷体" w:cs="楷体" w:hint="eastAsia"/>
          <w:sz w:val="28"/>
          <w:szCs w:val="28"/>
        </w:rPr>
        <w:t>。</w:t>
      </w:r>
    </w:p>
    <w:p w:rsidR="00B9325D" w:rsidRDefault="00000000">
      <w:pPr>
        <w:widowControl/>
        <w:ind w:firstLineChars="200" w:firstLine="560"/>
        <w:jc w:val="left"/>
        <w:rPr>
          <w:rFonts w:ascii="楷体" w:eastAsia="楷体" w:hAnsi="楷体" w:cs="楷体"/>
          <w:sz w:val="28"/>
          <w:szCs w:val="28"/>
          <w:lang w:bidi="ar"/>
        </w:rPr>
      </w:pPr>
      <w:r>
        <w:rPr>
          <w:rFonts w:ascii="楷体" w:eastAsia="楷体" w:hAnsi="楷体" w:cs="楷体" w:hint="eastAsia"/>
          <w:sz w:val="28"/>
          <w:szCs w:val="28"/>
        </w:rPr>
        <w:t>2.专业技能测试。</w:t>
      </w:r>
      <w:r>
        <w:rPr>
          <w:rFonts w:ascii="楷体" w:eastAsia="楷体" w:hAnsi="楷体" w:cs="楷体" w:hint="eastAsia"/>
          <w:sz w:val="28"/>
          <w:szCs w:val="28"/>
          <w:lang w:bidi="ar"/>
        </w:rPr>
        <w:t>考生参加由山东省教育招生考试院组织的春季高考统一考试招生专业技能测试，测试成绩由招生院校认可，按考生实际得分计入总分。春季高考技能测试时间及具体要求由山东省教育招生考试院另文下达。技能测试成绩由技能测试主考院校统一公布，并由山东省教育招生考试院将考生专业技能测试成绩提供给各单招高校。</w:t>
      </w:r>
    </w:p>
    <w:p w:rsidR="00B9325D" w:rsidRDefault="00000000">
      <w:pPr>
        <w:widowControl/>
        <w:ind w:firstLineChars="200" w:firstLine="560"/>
        <w:jc w:val="left"/>
        <w:rPr>
          <w:rFonts w:ascii="楷体" w:eastAsia="楷体" w:hAnsi="楷体" w:cs="楷体"/>
          <w:sz w:val="28"/>
          <w:szCs w:val="28"/>
          <w:lang w:bidi="ar"/>
        </w:rPr>
      </w:pPr>
      <w:r>
        <w:rPr>
          <w:rFonts w:ascii="楷体" w:eastAsia="楷体" w:hAnsi="楷体" w:cs="楷体" w:hint="eastAsia"/>
          <w:sz w:val="28"/>
          <w:szCs w:val="28"/>
          <w:lang w:bidi="ar"/>
        </w:rPr>
        <w:t>参加单独招生的退役士兵考生不参加文化素质考试与专业技能测试，由学院组织</w:t>
      </w:r>
      <w:r>
        <w:rPr>
          <w:rFonts w:ascii="楷体" w:eastAsia="楷体" w:hAnsi="楷体" w:cs="楷体" w:hint="eastAsia"/>
          <w:kern w:val="0"/>
          <w:sz w:val="28"/>
          <w:szCs w:val="28"/>
          <w:lang w:bidi="ar"/>
        </w:rPr>
        <w:t>面试</w:t>
      </w:r>
      <w:r>
        <w:rPr>
          <w:rFonts w:ascii="仿宋_GB2312" w:eastAsia="仿宋_GB2312" w:hAnsi="仿宋_GB2312" w:cs="仿宋_GB2312"/>
          <w:kern w:val="0"/>
          <w:sz w:val="31"/>
          <w:szCs w:val="31"/>
          <w:lang w:bidi="ar"/>
        </w:rPr>
        <w:t>。</w:t>
      </w:r>
      <w:r>
        <w:rPr>
          <w:rFonts w:ascii="楷体" w:eastAsia="楷体" w:hAnsi="楷体" w:cs="楷体" w:hint="eastAsia"/>
          <w:sz w:val="28"/>
          <w:szCs w:val="28"/>
          <w:lang w:bidi="ar"/>
        </w:rPr>
        <w:t>面试时间为2023年2月27日</w:t>
      </w:r>
      <w:r>
        <w:rPr>
          <w:rStyle w:val="a8"/>
          <w:rFonts w:ascii="楷体" w:eastAsia="楷体" w:hAnsi="楷体" w:cs="楷体" w:hint="eastAsia"/>
          <w:b/>
          <w:color w:val="auto"/>
          <w:kern w:val="0"/>
          <w:sz w:val="28"/>
          <w:szCs w:val="28"/>
        </w:rPr>
        <w:t xml:space="preserve">～ </w:t>
      </w:r>
      <w:r>
        <w:rPr>
          <w:rFonts w:ascii="楷体" w:eastAsia="楷体" w:hAnsi="楷体" w:cs="楷体" w:hint="eastAsia"/>
          <w:sz w:val="28"/>
          <w:szCs w:val="28"/>
          <w:lang w:bidi="ar"/>
        </w:rPr>
        <w:t>3月1日，具体面试范围和时间将在学院官方网站另行公布。</w:t>
      </w:r>
    </w:p>
    <w:p w:rsidR="00B9325D" w:rsidRDefault="000630CA" w:rsidP="00B31447">
      <w:pPr>
        <w:rPr>
          <w:rFonts w:ascii="楷体" w:eastAsia="楷体" w:hAnsi="楷体" w:cs="楷体"/>
          <w:kern w:val="0"/>
          <w:sz w:val="28"/>
          <w:szCs w:val="28"/>
        </w:rPr>
      </w:pPr>
      <w:r>
        <w:rPr>
          <w:rFonts w:ascii="楷体" w:eastAsia="楷体" w:hAnsi="楷体" w:cs="楷体" w:hint="eastAsia"/>
          <w:kern w:val="0"/>
          <w:sz w:val="28"/>
          <w:szCs w:val="28"/>
        </w:rPr>
        <w:t>（二）综合评价招生。采取“综合素质评价+面试”的方式进行。其中综合素质评价成绩占60%，面试成绩占40%。</w:t>
      </w:r>
    </w:p>
    <w:p w:rsidR="00B9325D" w:rsidRDefault="00000000">
      <w:pPr>
        <w:ind w:firstLineChars="200" w:firstLine="560"/>
        <w:rPr>
          <w:rFonts w:ascii="楷体" w:eastAsia="楷体" w:hAnsi="楷体" w:cs="楷体"/>
          <w:kern w:val="0"/>
          <w:sz w:val="28"/>
          <w:szCs w:val="28"/>
        </w:rPr>
      </w:pPr>
      <w:r>
        <w:rPr>
          <w:rFonts w:ascii="楷体" w:eastAsia="楷体" w:hAnsi="楷体" w:cs="楷体" w:hint="eastAsia"/>
          <w:kern w:val="0"/>
          <w:sz w:val="28"/>
          <w:szCs w:val="28"/>
        </w:rPr>
        <w:t>1．综合素质评价</w:t>
      </w:r>
    </w:p>
    <w:p w:rsidR="00B9325D" w:rsidRDefault="00000000">
      <w:pPr>
        <w:ind w:firstLineChars="200" w:firstLine="560"/>
        <w:rPr>
          <w:rFonts w:ascii="楷体" w:eastAsia="楷体" w:hAnsi="楷体" w:cs="楷体"/>
          <w:kern w:val="0"/>
          <w:sz w:val="28"/>
          <w:szCs w:val="28"/>
        </w:rPr>
      </w:pPr>
      <w:r>
        <w:rPr>
          <w:rFonts w:ascii="楷体" w:eastAsia="楷体" w:hAnsi="楷体" w:cs="楷体" w:hint="eastAsia"/>
          <w:kern w:val="0"/>
          <w:sz w:val="28"/>
          <w:szCs w:val="28"/>
        </w:rPr>
        <w:lastRenderedPageBreak/>
        <w:t>按照考生高中阶段综合素质评价体系和办法，对考生的高中阶段学生综合素质档案材料进行研究分析，采取集体评议等方式对考生综合素质情况做出客观评价并赋予一定分值。</w:t>
      </w:r>
      <w:r>
        <w:rPr>
          <w:rFonts w:ascii="楷体" w:eastAsia="楷体" w:hAnsi="楷体" w:cs="楷体" w:hint="eastAsia"/>
          <w:sz w:val="28"/>
          <w:szCs w:val="28"/>
        </w:rPr>
        <w:t>具体评价办法将</w:t>
      </w:r>
      <w:r>
        <w:rPr>
          <w:rFonts w:ascii="楷体" w:eastAsia="楷体" w:hAnsi="楷体" w:cs="楷体" w:hint="eastAsia"/>
          <w:kern w:val="0"/>
          <w:sz w:val="28"/>
          <w:szCs w:val="28"/>
        </w:rPr>
        <w:t>在学院官方网站另行公布</w:t>
      </w:r>
      <w:r>
        <w:rPr>
          <w:rFonts w:ascii="楷体" w:eastAsia="楷体" w:hAnsi="楷体" w:cs="楷体" w:hint="eastAsia"/>
          <w:sz w:val="28"/>
          <w:szCs w:val="28"/>
        </w:rPr>
        <w:t>。</w:t>
      </w:r>
    </w:p>
    <w:p w:rsidR="00B9325D" w:rsidRDefault="00000000">
      <w:pPr>
        <w:ind w:firstLineChars="200" w:firstLine="560"/>
        <w:rPr>
          <w:rFonts w:ascii="楷体" w:eastAsia="楷体" w:hAnsi="楷体" w:cs="楷体"/>
          <w:kern w:val="0"/>
          <w:sz w:val="28"/>
          <w:szCs w:val="28"/>
        </w:rPr>
      </w:pPr>
      <w:r>
        <w:rPr>
          <w:rFonts w:ascii="楷体" w:eastAsia="楷体" w:hAnsi="楷体" w:cs="楷体" w:hint="eastAsia"/>
          <w:kern w:val="0"/>
          <w:sz w:val="28"/>
          <w:szCs w:val="28"/>
        </w:rPr>
        <w:t>2．面试</w:t>
      </w:r>
    </w:p>
    <w:p w:rsidR="00B9325D" w:rsidRDefault="00000000">
      <w:pPr>
        <w:widowControl/>
        <w:ind w:firstLineChars="200" w:firstLine="560"/>
        <w:jc w:val="left"/>
        <w:rPr>
          <w:rFonts w:ascii="楷体" w:eastAsia="楷体" w:hAnsi="楷体" w:cs="楷体"/>
          <w:kern w:val="0"/>
          <w:sz w:val="28"/>
          <w:szCs w:val="28"/>
        </w:rPr>
      </w:pPr>
      <w:r>
        <w:rPr>
          <w:rFonts w:ascii="楷体" w:eastAsia="楷体" w:hAnsi="楷体" w:cs="楷体" w:hint="eastAsia"/>
          <w:kern w:val="0"/>
          <w:sz w:val="28"/>
          <w:szCs w:val="28"/>
        </w:rPr>
        <w:t>重点考核考生的综合能力与职业潜质。面试时间为2023年2月27日～3月1日，具体</w:t>
      </w:r>
      <w:r>
        <w:rPr>
          <w:rFonts w:ascii="楷体" w:eastAsia="楷体" w:hAnsi="楷体" w:cs="楷体" w:hint="eastAsia"/>
          <w:sz w:val="28"/>
          <w:szCs w:val="28"/>
          <w:lang w:bidi="ar"/>
        </w:rPr>
        <w:t>面试范围和时间</w:t>
      </w:r>
      <w:r>
        <w:rPr>
          <w:rFonts w:ascii="楷体" w:eastAsia="楷体" w:hAnsi="楷体" w:cs="楷体" w:hint="eastAsia"/>
          <w:kern w:val="0"/>
          <w:sz w:val="28"/>
          <w:szCs w:val="28"/>
        </w:rPr>
        <w:t xml:space="preserve">将在学院官方网站另行公布。 </w:t>
      </w:r>
    </w:p>
    <w:p w:rsidR="00B9325D" w:rsidRDefault="00000000">
      <w:pPr>
        <w:widowControl/>
        <w:jc w:val="center"/>
        <w:rPr>
          <w:rFonts w:ascii="楷体" w:eastAsia="楷体" w:hAnsi="楷体" w:cs="楷体"/>
          <w:b/>
          <w:bCs/>
          <w:sz w:val="28"/>
          <w:szCs w:val="28"/>
        </w:rPr>
      </w:pPr>
      <w:r>
        <w:rPr>
          <w:rFonts w:ascii="楷体" w:eastAsia="楷体" w:hAnsi="楷体" w:cs="楷体" w:hint="eastAsia"/>
          <w:b/>
          <w:bCs/>
          <w:sz w:val="28"/>
          <w:szCs w:val="28"/>
        </w:rPr>
        <w:t>第五章　录取规则</w:t>
      </w:r>
    </w:p>
    <w:p w:rsidR="00B9325D" w:rsidRDefault="00000000">
      <w:pPr>
        <w:widowControl/>
        <w:ind w:firstLineChars="200" w:firstLine="560"/>
        <w:rPr>
          <w:rFonts w:ascii="楷体" w:eastAsia="楷体" w:hAnsi="楷体" w:cs="楷体"/>
          <w:sz w:val="28"/>
          <w:szCs w:val="28"/>
        </w:rPr>
      </w:pPr>
      <w:r>
        <w:rPr>
          <w:rFonts w:ascii="楷体" w:eastAsia="楷体" w:hAnsi="楷体" w:cs="楷体" w:hint="eastAsia"/>
          <w:sz w:val="28"/>
          <w:szCs w:val="28"/>
        </w:rPr>
        <w:t>第十四条  录取原则</w:t>
      </w:r>
    </w:p>
    <w:p w:rsidR="00B9325D" w:rsidRDefault="00000000">
      <w:pPr>
        <w:widowControl/>
        <w:ind w:firstLineChars="200" w:firstLine="560"/>
        <w:jc w:val="left"/>
        <w:rPr>
          <w:rFonts w:ascii="楷体" w:eastAsia="楷体" w:hAnsi="楷体" w:cs="楷体"/>
          <w:sz w:val="28"/>
          <w:szCs w:val="28"/>
        </w:rPr>
      </w:pPr>
      <w:r>
        <w:rPr>
          <w:rFonts w:ascii="楷体" w:eastAsia="楷体" w:hAnsi="楷体" w:cs="楷体" w:hint="eastAsia"/>
          <w:sz w:val="28"/>
          <w:szCs w:val="28"/>
        </w:rPr>
        <w:t>（一）划线原则、录取原则、</w:t>
      </w:r>
      <w:r>
        <w:rPr>
          <w:rFonts w:ascii="楷体" w:eastAsia="楷体" w:hAnsi="楷体" w:cs="楷体" w:hint="eastAsia"/>
          <w:kern w:val="0"/>
          <w:sz w:val="28"/>
          <w:szCs w:val="28"/>
        </w:rPr>
        <w:t>专业调整原则和计划调剂</w:t>
      </w:r>
    </w:p>
    <w:p w:rsidR="00B9325D" w:rsidRDefault="00000000">
      <w:pPr>
        <w:widowControl/>
        <w:ind w:firstLineChars="200" w:firstLine="560"/>
        <w:jc w:val="left"/>
        <w:rPr>
          <w:rFonts w:ascii="楷体" w:eastAsia="楷体" w:hAnsi="楷体" w:cs="楷体"/>
          <w:sz w:val="28"/>
          <w:szCs w:val="28"/>
        </w:rPr>
      </w:pPr>
      <w:r>
        <w:rPr>
          <w:rFonts w:ascii="楷体" w:eastAsia="楷体" w:hAnsi="楷体" w:cs="楷体" w:hint="eastAsia"/>
          <w:kern w:val="0"/>
          <w:sz w:val="28"/>
          <w:szCs w:val="28"/>
        </w:rPr>
        <w:t xml:space="preserve">1.划线原则  </w:t>
      </w:r>
      <w:r w:rsidRPr="00E71039">
        <w:rPr>
          <w:rFonts w:ascii="楷体" w:eastAsia="楷体" w:hAnsi="楷体" w:cs="楷体" w:hint="eastAsia"/>
          <w:kern w:val="0"/>
          <w:sz w:val="28"/>
          <w:szCs w:val="28"/>
        </w:rPr>
        <w:t>按教育部和山东</w:t>
      </w:r>
      <w:r>
        <w:rPr>
          <w:rFonts w:ascii="楷体" w:eastAsia="楷体" w:hAnsi="楷体" w:cs="楷体" w:hint="eastAsia"/>
          <w:kern w:val="0"/>
          <w:sz w:val="28"/>
          <w:szCs w:val="28"/>
        </w:rPr>
        <w:t>省教育厅的要求，实行学院负责、山东省教育招生考试院监督的体制，</w:t>
      </w:r>
      <w:r>
        <w:rPr>
          <w:rFonts w:ascii="楷体" w:eastAsia="楷体" w:hAnsi="楷体" w:cs="楷体" w:hint="eastAsia"/>
          <w:sz w:val="28"/>
          <w:szCs w:val="28"/>
        </w:rPr>
        <w:t>综合考虑学院招生计划和考生的测试成绩，划定录取控制线，低于录取控制线的考生不予录取。</w:t>
      </w:r>
    </w:p>
    <w:p w:rsidR="00B9325D" w:rsidRDefault="00000000">
      <w:pPr>
        <w:widowControl/>
        <w:spacing w:line="52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 xml:space="preserve">2.录取原则  </w:t>
      </w:r>
    </w:p>
    <w:p w:rsidR="00B9325D" w:rsidRDefault="00000000">
      <w:pPr>
        <w:widowControl/>
        <w:ind w:firstLineChars="200" w:firstLine="560"/>
        <w:jc w:val="left"/>
        <w:rPr>
          <w:rFonts w:ascii="楷体" w:eastAsia="楷体" w:hAnsi="楷体" w:cs="楷体"/>
          <w:kern w:val="0"/>
          <w:sz w:val="28"/>
          <w:szCs w:val="28"/>
        </w:rPr>
      </w:pPr>
      <w:r>
        <w:rPr>
          <w:rFonts w:ascii="楷体" w:eastAsia="楷体" w:hAnsi="楷体" w:cs="楷体" w:hint="eastAsia"/>
          <w:sz w:val="28"/>
          <w:szCs w:val="28"/>
        </w:rPr>
        <w:t>（1）</w:t>
      </w:r>
      <w:r>
        <w:rPr>
          <w:rFonts w:ascii="楷体" w:eastAsia="楷体" w:hAnsi="楷体" w:cs="楷体" w:hint="eastAsia"/>
          <w:kern w:val="0"/>
          <w:sz w:val="28"/>
          <w:szCs w:val="28"/>
        </w:rPr>
        <w:t>单独招生（退役士兵除外）中，文化素质考试和专业技能测试必须全部参加，只参加一门考试的考生不予录取；综合评价招生中，只有综合素质评价成绩，没有面试成绩的考生不予录取。</w:t>
      </w:r>
    </w:p>
    <w:p w:rsidR="00B9325D" w:rsidRDefault="00000000">
      <w:pPr>
        <w:widowControl/>
        <w:spacing w:line="520" w:lineRule="exact"/>
        <w:ind w:firstLineChars="200" w:firstLine="560"/>
        <w:jc w:val="left"/>
        <w:rPr>
          <w:rFonts w:ascii="楷体" w:eastAsia="楷体" w:hAnsi="楷体" w:cs="楷体"/>
          <w:kern w:val="0"/>
          <w:sz w:val="28"/>
          <w:szCs w:val="28"/>
        </w:rPr>
      </w:pPr>
      <w:r>
        <w:rPr>
          <w:rFonts w:ascii="楷体" w:eastAsia="楷体" w:hAnsi="楷体" w:cs="楷体" w:hint="eastAsia"/>
          <w:sz w:val="28"/>
          <w:szCs w:val="28"/>
        </w:rPr>
        <w:t>（2）</w:t>
      </w:r>
      <w:r>
        <w:rPr>
          <w:rFonts w:ascii="楷体" w:eastAsia="楷体" w:hAnsi="楷体" w:cs="楷体" w:hint="eastAsia"/>
          <w:kern w:val="0"/>
          <w:sz w:val="28"/>
          <w:szCs w:val="28"/>
        </w:rPr>
        <w:t>按照“分数优先、遵循志愿”和“公平、公正、公开”的原则，依据综合成绩由高到低分专业择优录取。单独招生（退役士兵除外）录取时，同分情况下优先录取专业技能测试分数高的考生，专业技能测试分数仍然同分的情况下再按职业适应性测试成绩语文、数学、英语成绩由高到低依次录取；综合评价招生录取时，同分情况下优先录取高中阶段综合素质</w:t>
      </w:r>
      <w:proofErr w:type="gramStart"/>
      <w:r>
        <w:rPr>
          <w:rFonts w:ascii="楷体" w:eastAsia="楷体" w:hAnsi="楷体" w:cs="楷体" w:hint="eastAsia"/>
          <w:kern w:val="0"/>
          <w:sz w:val="28"/>
          <w:szCs w:val="28"/>
        </w:rPr>
        <w:t>评价赋分高</w:t>
      </w:r>
      <w:proofErr w:type="gramEnd"/>
      <w:r>
        <w:rPr>
          <w:rFonts w:ascii="楷体" w:eastAsia="楷体" w:hAnsi="楷体" w:cs="楷体" w:hint="eastAsia"/>
          <w:kern w:val="0"/>
          <w:sz w:val="28"/>
          <w:szCs w:val="28"/>
        </w:rPr>
        <w:t>的考生，综合评价</w:t>
      </w:r>
      <w:proofErr w:type="gramStart"/>
      <w:r>
        <w:rPr>
          <w:rFonts w:ascii="楷体" w:eastAsia="楷体" w:hAnsi="楷体" w:cs="楷体" w:hint="eastAsia"/>
          <w:kern w:val="0"/>
          <w:sz w:val="28"/>
          <w:szCs w:val="28"/>
        </w:rPr>
        <w:t>赋分仍然</w:t>
      </w:r>
      <w:proofErr w:type="gramEnd"/>
      <w:r>
        <w:rPr>
          <w:rFonts w:ascii="楷体" w:eastAsia="楷体" w:hAnsi="楷体" w:cs="楷体" w:hint="eastAsia"/>
          <w:kern w:val="0"/>
          <w:sz w:val="28"/>
          <w:szCs w:val="28"/>
        </w:rPr>
        <w:t>同分的情况下按照山东省普通高中学业水平合格考试语文、数学、英语成绩由高到低依次录取。</w:t>
      </w:r>
    </w:p>
    <w:p w:rsidR="00B9325D" w:rsidRDefault="00000000">
      <w:pPr>
        <w:widowControl/>
        <w:ind w:firstLineChars="200" w:firstLine="560"/>
        <w:jc w:val="left"/>
        <w:rPr>
          <w:rFonts w:ascii="楷体" w:eastAsia="楷体" w:hAnsi="楷体" w:cs="楷体"/>
          <w:kern w:val="0"/>
          <w:sz w:val="28"/>
          <w:szCs w:val="28"/>
        </w:rPr>
      </w:pPr>
      <w:r>
        <w:rPr>
          <w:rFonts w:ascii="楷体" w:eastAsia="楷体" w:hAnsi="楷体" w:cs="楷体" w:hint="eastAsia"/>
          <w:kern w:val="0"/>
          <w:sz w:val="28"/>
          <w:szCs w:val="28"/>
        </w:rPr>
        <w:lastRenderedPageBreak/>
        <w:t>（3）退役士兵考生录取：依据面试成绩由高到低，分专业择优录取。</w:t>
      </w:r>
    </w:p>
    <w:p w:rsidR="00B9325D" w:rsidRDefault="00000000">
      <w:pPr>
        <w:pStyle w:val="HTML"/>
        <w:widowControl/>
        <w:shd w:val="clear" w:color="auto" w:fill="FFFFFF"/>
        <w:ind w:firstLineChars="200" w:firstLine="560"/>
        <w:rPr>
          <w:rFonts w:ascii="楷体" w:eastAsia="楷体" w:hAnsi="楷体" w:cs="楷体" w:hint="default"/>
          <w:sz w:val="28"/>
          <w:szCs w:val="28"/>
        </w:rPr>
      </w:pPr>
      <w:r>
        <w:rPr>
          <w:rFonts w:ascii="楷体" w:eastAsia="楷体" w:hAnsi="楷体" w:cs="楷体"/>
          <w:sz w:val="28"/>
          <w:szCs w:val="28"/>
        </w:rPr>
        <w:t>3.专业调剂原则  考生只可报1个专业志愿，设“专业是否服从调剂”。报考“单独招生”的上线考生，若“专业是否服从调剂”选择“是”，</w:t>
      </w:r>
      <w:r>
        <w:rPr>
          <w:rFonts w:ascii="楷体" w:eastAsia="楷体" w:hAnsi="楷体" w:cs="楷体"/>
          <w:sz w:val="28"/>
          <w:szCs w:val="28"/>
          <w:shd w:val="clear" w:color="auto" w:fill="FFFFFF"/>
        </w:rPr>
        <w:t>所报专业志愿无法录取时，</w:t>
      </w:r>
      <w:r>
        <w:rPr>
          <w:rFonts w:ascii="楷体" w:eastAsia="楷体" w:hAnsi="楷体" w:cs="楷体"/>
          <w:sz w:val="28"/>
          <w:szCs w:val="28"/>
        </w:rPr>
        <w:t>在所报专业大类内按专业序号的顺序、依照考生综合成绩由高到低择优调剂录取；报考“综合评价招生”的上线考生，若“专业是否服从调剂”选择“是”，所</w:t>
      </w:r>
      <w:r>
        <w:rPr>
          <w:rFonts w:ascii="楷体" w:eastAsia="楷体" w:hAnsi="楷体" w:cs="楷体"/>
          <w:sz w:val="28"/>
          <w:szCs w:val="28"/>
          <w:shd w:val="clear" w:color="auto" w:fill="FFFFFF"/>
        </w:rPr>
        <w:t>报专业志愿无法录取时，可将其调剂到任</w:t>
      </w:r>
      <w:proofErr w:type="gramStart"/>
      <w:r>
        <w:rPr>
          <w:rFonts w:ascii="楷体" w:eastAsia="楷体" w:hAnsi="楷体" w:cs="楷体"/>
          <w:sz w:val="28"/>
          <w:szCs w:val="28"/>
          <w:shd w:val="clear" w:color="auto" w:fill="FFFFFF"/>
        </w:rPr>
        <w:t>一</w:t>
      </w:r>
      <w:proofErr w:type="gramEnd"/>
      <w:r>
        <w:rPr>
          <w:rFonts w:ascii="楷体" w:eastAsia="楷体" w:hAnsi="楷体" w:cs="楷体"/>
          <w:sz w:val="28"/>
          <w:szCs w:val="28"/>
          <w:shd w:val="clear" w:color="auto" w:fill="FFFFFF"/>
        </w:rPr>
        <w:t>计划未满专业</w:t>
      </w:r>
      <w:r>
        <w:rPr>
          <w:rFonts w:ascii="楷体" w:eastAsia="楷体" w:hAnsi="楷体" w:cs="楷体"/>
          <w:sz w:val="28"/>
          <w:szCs w:val="28"/>
        </w:rPr>
        <w:t>。若“专业是否服从调剂”选择“否”，而所报专业志愿无法录取时，无论考生成绩为多少，均不予录取。</w:t>
      </w:r>
    </w:p>
    <w:p w:rsidR="00B9325D" w:rsidRDefault="0000000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560"/>
        <w:rPr>
          <w:rFonts w:ascii="楷体" w:eastAsia="楷体" w:hAnsi="楷体" w:cs="楷体"/>
          <w:kern w:val="0"/>
          <w:sz w:val="28"/>
          <w:szCs w:val="28"/>
        </w:rPr>
      </w:pPr>
      <w:r>
        <w:rPr>
          <w:rFonts w:ascii="楷体" w:eastAsia="楷体" w:hAnsi="楷体" w:cs="楷体" w:hint="eastAsia"/>
          <w:kern w:val="0"/>
          <w:sz w:val="28"/>
          <w:szCs w:val="28"/>
        </w:rPr>
        <w:t>4.计划调整原则：单独招生和综合评价招生计划根据考生报考情况和学院统筹安排可调剂使用，专业计划如个别专业生源不足，学院将根据考生报考情况适当调整专业计划，将剩余计划调至其它专业使用。</w:t>
      </w:r>
    </w:p>
    <w:p w:rsidR="00B9325D" w:rsidRDefault="00000000">
      <w:pPr>
        <w:widowControl/>
        <w:ind w:firstLineChars="200" w:firstLine="560"/>
        <w:jc w:val="left"/>
        <w:rPr>
          <w:rFonts w:ascii="楷体" w:eastAsia="楷体" w:hAnsi="楷体" w:cs="楷体"/>
          <w:kern w:val="0"/>
          <w:sz w:val="28"/>
          <w:szCs w:val="28"/>
        </w:rPr>
      </w:pPr>
      <w:r>
        <w:rPr>
          <w:rFonts w:ascii="楷体" w:eastAsia="楷体" w:hAnsi="楷体" w:cs="楷体" w:hint="eastAsia"/>
          <w:kern w:val="0"/>
          <w:sz w:val="28"/>
          <w:szCs w:val="28"/>
        </w:rPr>
        <w:t>（二）公示拟录取名单</w:t>
      </w:r>
    </w:p>
    <w:p w:rsidR="00B9325D" w:rsidRDefault="00000000">
      <w:pPr>
        <w:widowControl/>
        <w:ind w:firstLineChars="200" w:firstLine="560"/>
        <w:jc w:val="left"/>
        <w:rPr>
          <w:rFonts w:ascii="楷体" w:eastAsia="楷体" w:hAnsi="楷体" w:cs="楷体"/>
          <w:kern w:val="0"/>
          <w:sz w:val="28"/>
          <w:szCs w:val="28"/>
        </w:rPr>
      </w:pPr>
      <w:r>
        <w:rPr>
          <w:rFonts w:ascii="楷体" w:eastAsia="楷体" w:hAnsi="楷体" w:cs="楷体" w:hint="eastAsia"/>
          <w:kern w:val="0"/>
          <w:sz w:val="28"/>
          <w:szCs w:val="28"/>
        </w:rPr>
        <w:t>拟录取名单将在</w:t>
      </w:r>
      <w:proofErr w:type="gramStart"/>
      <w:r>
        <w:rPr>
          <w:rFonts w:ascii="楷体" w:eastAsia="楷体" w:hAnsi="楷体" w:cs="楷体" w:hint="eastAsia"/>
          <w:kern w:val="0"/>
          <w:sz w:val="28"/>
          <w:szCs w:val="28"/>
        </w:rPr>
        <w:t>学院官网进行</w:t>
      </w:r>
      <w:proofErr w:type="gramEnd"/>
      <w:r>
        <w:rPr>
          <w:rFonts w:ascii="楷体" w:eastAsia="楷体" w:hAnsi="楷体" w:cs="楷体" w:hint="eastAsia"/>
          <w:kern w:val="0"/>
          <w:sz w:val="28"/>
          <w:szCs w:val="28"/>
        </w:rPr>
        <w:t>公示。</w:t>
      </w:r>
    </w:p>
    <w:p w:rsidR="00B9325D" w:rsidRDefault="00000000">
      <w:pPr>
        <w:widowControl/>
        <w:ind w:firstLineChars="200" w:firstLine="560"/>
        <w:jc w:val="left"/>
        <w:rPr>
          <w:rFonts w:ascii="楷体" w:eastAsia="楷体" w:hAnsi="楷体" w:cs="楷体"/>
          <w:kern w:val="0"/>
          <w:sz w:val="28"/>
          <w:szCs w:val="28"/>
        </w:rPr>
      </w:pPr>
      <w:r>
        <w:rPr>
          <w:rFonts w:ascii="楷体" w:eastAsia="楷体" w:hAnsi="楷体" w:cs="楷体" w:hint="eastAsia"/>
          <w:kern w:val="0"/>
          <w:sz w:val="28"/>
          <w:szCs w:val="28"/>
        </w:rPr>
        <w:t>（三）录取</w:t>
      </w:r>
    </w:p>
    <w:p w:rsidR="00B9325D" w:rsidRDefault="00000000">
      <w:pPr>
        <w:widowControl/>
        <w:ind w:firstLineChars="200" w:firstLine="560"/>
        <w:jc w:val="left"/>
        <w:rPr>
          <w:rFonts w:ascii="楷体" w:eastAsia="楷体" w:hAnsi="楷体" w:cs="楷体"/>
          <w:sz w:val="28"/>
          <w:szCs w:val="28"/>
        </w:rPr>
      </w:pPr>
      <w:r>
        <w:rPr>
          <w:rFonts w:ascii="楷体" w:eastAsia="楷体" w:hAnsi="楷体" w:cs="楷体" w:hint="eastAsia"/>
          <w:kern w:val="0"/>
          <w:sz w:val="28"/>
          <w:szCs w:val="28"/>
        </w:rPr>
        <w:t>公示无异议的考生，我院按照山东省教育招生考试院的要求办理录取手续。</w:t>
      </w:r>
      <w:r>
        <w:rPr>
          <w:rFonts w:ascii="楷体" w:eastAsia="楷体" w:hAnsi="楷体" w:cs="楷体" w:hint="eastAsia"/>
          <w:sz w:val="28"/>
          <w:szCs w:val="28"/>
        </w:rPr>
        <w:t>录取通知书由学院寄发。</w:t>
      </w:r>
    </w:p>
    <w:p w:rsidR="00B9325D" w:rsidRDefault="005B20DA" w:rsidP="00B31447">
      <w:pPr>
        <w:widowControl/>
        <w:shd w:val="clear" w:color="auto" w:fill="FFFFFF"/>
        <w:jc w:val="left"/>
        <w:rPr>
          <w:rFonts w:ascii="楷体" w:eastAsia="楷体" w:hAnsi="楷体" w:cs="楷体"/>
          <w:kern w:val="0"/>
          <w:sz w:val="28"/>
          <w:szCs w:val="28"/>
        </w:rPr>
      </w:pPr>
      <w:r>
        <w:rPr>
          <w:rFonts w:ascii="楷体" w:eastAsia="楷体" w:hAnsi="楷体" w:cs="楷体" w:hint="eastAsia"/>
          <w:kern w:val="0"/>
          <w:sz w:val="28"/>
          <w:szCs w:val="28"/>
        </w:rPr>
        <w:t>第十五条  单独招生和综合评价招生的学生待遇</w:t>
      </w:r>
    </w:p>
    <w:p w:rsidR="00B9325D" w:rsidRDefault="00000000">
      <w:pPr>
        <w:widowControl/>
        <w:numPr>
          <w:ilvl w:val="255"/>
          <w:numId w:val="0"/>
        </w:numPr>
        <w:ind w:firstLineChars="200" w:firstLine="560"/>
        <w:jc w:val="left"/>
        <w:rPr>
          <w:rFonts w:ascii="楷体" w:eastAsia="楷体" w:hAnsi="楷体" w:cs="楷体"/>
          <w:kern w:val="0"/>
          <w:sz w:val="28"/>
          <w:szCs w:val="28"/>
        </w:rPr>
      </w:pPr>
      <w:r>
        <w:rPr>
          <w:rFonts w:ascii="楷体" w:eastAsia="楷体" w:hAnsi="楷体" w:cs="楷体" w:hint="eastAsia"/>
          <w:kern w:val="0"/>
          <w:sz w:val="28"/>
          <w:szCs w:val="28"/>
        </w:rPr>
        <w:t>凡被我院单独招生和综合评价招生录取的考生均须以全日制方式进行培养，</w:t>
      </w:r>
      <w:r>
        <w:rPr>
          <w:rFonts w:ascii="楷体" w:eastAsia="楷体" w:hAnsi="楷体" w:cs="楷体" w:hint="eastAsia"/>
          <w:kern w:val="0"/>
          <w:sz w:val="28"/>
          <w:szCs w:val="28"/>
          <w:lang w:bidi="ar"/>
        </w:rPr>
        <w:t>确保人才培养质量</w:t>
      </w:r>
      <w:r>
        <w:rPr>
          <w:rFonts w:ascii="楷体" w:eastAsia="楷体" w:hAnsi="楷体" w:cs="楷体" w:hint="eastAsia"/>
          <w:kern w:val="0"/>
          <w:sz w:val="28"/>
          <w:szCs w:val="28"/>
        </w:rPr>
        <w:t>；</w:t>
      </w:r>
    </w:p>
    <w:p w:rsidR="00B9325D" w:rsidRDefault="00000000">
      <w:pPr>
        <w:widowControl/>
        <w:shd w:val="clear" w:color="auto" w:fill="FFFFFF"/>
        <w:ind w:firstLineChars="200" w:firstLine="560"/>
        <w:jc w:val="left"/>
        <w:rPr>
          <w:rFonts w:ascii="楷体" w:eastAsia="楷体" w:hAnsi="楷体" w:cs="楷体"/>
          <w:b/>
          <w:bCs/>
          <w:kern w:val="0"/>
          <w:sz w:val="28"/>
          <w:szCs w:val="28"/>
        </w:rPr>
      </w:pPr>
      <w:r>
        <w:rPr>
          <w:rFonts w:ascii="楷体" w:eastAsia="楷体" w:hAnsi="楷体" w:cs="楷体" w:hint="eastAsia"/>
          <w:kern w:val="0"/>
          <w:sz w:val="28"/>
          <w:szCs w:val="28"/>
        </w:rPr>
        <w:t>依据教育部、山东省教育厅规定，已被我院单独招生和综合评价招生录取的考生，与普通高校春季、夏季高考录取新生享受相同的待遇。凡被单独招生或综合评价招生录取的考生，不再参加后续的春季、夏季普通高校招生统一考试（包括体育专业测试）及录取。</w:t>
      </w:r>
    </w:p>
    <w:p w:rsidR="00B9325D" w:rsidRDefault="00000000">
      <w:pPr>
        <w:widowControl/>
        <w:shd w:val="clear" w:color="auto" w:fill="FFFFFF"/>
        <w:jc w:val="center"/>
        <w:rPr>
          <w:rFonts w:ascii="楷体" w:eastAsia="楷体" w:hAnsi="楷体" w:cs="楷体"/>
          <w:b/>
          <w:bCs/>
          <w:kern w:val="0"/>
          <w:sz w:val="28"/>
          <w:szCs w:val="28"/>
        </w:rPr>
      </w:pPr>
      <w:r>
        <w:rPr>
          <w:rFonts w:ascii="楷体" w:eastAsia="楷体" w:hAnsi="楷体" w:cs="楷体" w:hint="eastAsia"/>
          <w:b/>
          <w:bCs/>
          <w:kern w:val="0"/>
          <w:sz w:val="28"/>
          <w:szCs w:val="28"/>
        </w:rPr>
        <w:lastRenderedPageBreak/>
        <w:t>第六章  收费标准及资助政策</w:t>
      </w:r>
    </w:p>
    <w:p w:rsidR="00B9325D" w:rsidRPr="00E71039" w:rsidRDefault="00000000">
      <w:pPr>
        <w:widowControl/>
        <w:shd w:val="clear" w:color="auto" w:fill="FFFFFF"/>
        <w:ind w:firstLineChars="200" w:firstLine="560"/>
        <w:rPr>
          <w:rFonts w:ascii="楷体" w:eastAsia="楷体" w:hAnsi="楷体" w:cs="楷体"/>
          <w:kern w:val="0"/>
          <w:sz w:val="28"/>
          <w:szCs w:val="28"/>
        </w:rPr>
      </w:pPr>
      <w:r>
        <w:rPr>
          <w:rFonts w:ascii="楷体" w:eastAsia="楷体" w:hAnsi="楷体" w:cs="楷体" w:hint="eastAsia"/>
          <w:kern w:val="0"/>
          <w:sz w:val="28"/>
          <w:szCs w:val="28"/>
        </w:rPr>
        <w:t>第十六条  学院按照山东省发展和改革委员会、省财政厅、省教育厅核定的收费标准及有关规定收费。</w:t>
      </w:r>
      <w:r w:rsidRPr="00E71039">
        <w:rPr>
          <w:rFonts w:ascii="楷体" w:eastAsia="楷体" w:hAnsi="楷体" w:cs="楷体" w:hint="eastAsia"/>
          <w:kern w:val="0"/>
          <w:sz w:val="28"/>
          <w:szCs w:val="28"/>
        </w:rPr>
        <w:t>退费按照国家和省相关规定执行。</w:t>
      </w:r>
    </w:p>
    <w:p w:rsidR="00B9325D" w:rsidRDefault="00000000">
      <w:pPr>
        <w:widowControl/>
        <w:shd w:val="clear" w:color="auto" w:fill="FFFFFF"/>
        <w:ind w:firstLineChars="200" w:firstLine="560"/>
        <w:rPr>
          <w:rFonts w:ascii="楷体" w:eastAsia="楷体" w:hAnsi="楷体" w:cs="楷体"/>
          <w:kern w:val="0"/>
          <w:sz w:val="28"/>
          <w:szCs w:val="28"/>
        </w:rPr>
      </w:pPr>
      <w:r>
        <w:rPr>
          <w:rFonts w:ascii="楷体" w:eastAsia="楷体" w:hAnsi="楷体" w:cs="楷体" w:hint="eastAsia"/>
          <w:kern w:val="0"/>
          <w:sz w:val="28"/>
          <w:szCs w:val="28"/>
        </w:rPr>
        <w:t>第十七条  学院通过奖、贷、助、补、免等多种资助方式帮助学生完成学业。家庭经济困难学生可申请助学贷款、“绿色通道”、奖助学金、学费减免、勤工助学等资助项目。资助条件和标准由学校根据学生家庭经济情况，按照省财政厅、省教育厅等5部门《山东省学生资助资金管理办法》（</w:t>
      </w:r>
      <w:proofErr w:type="gramStart"/>
      <w:r>
        <w:rPr>
          <w:rFonts w:ascii="楷体" w:eastAsia="楷体" w:hAnsi="楷体" w:cs="楷体" w:hint="eastAsia"/>
          <w:kern w:val="0"/>
          <w:sz w:val="28"/>
          <w:szCs w:val="28"/>
        </w:rPr>
        <w:t>鲁财科教</w:t>
      </w:r>
      <w:proofErr w:type="gramEnd"/>
      <w:r>
        <w:rPr>
          <w:rFonts w:ascii="楷体" w:eastAsia="楷体" w:hAnsi="楷体" w:cs="楷体" w:hint="eastAsia"/>
          <w:kern w:val="0"/>
          <w:sz w:val="28"/>
          <w:szCs w:val="28"/>
        </w:rPr>
        <w:t>〔2020〕15号）以及学校相关规定执行。</w:t>
      </w:r>
    </w:p>
    <w:p w:rsidR="00B9325D" w:rsidRDefault="00000000">
      <w:pPr>
        <w:widowControl/>
        <w:shd w:val="clear" w:color="auto" w:fill="FFFFFF"/>
        <w:jc w:val="center"/>
        <w:rPr>
          <w:rFonts w:ascii="楷体" w:eastAsia="楷体" w:hAnsi="楷体" w:cs="楷体"/>
          <w:kern w:val="0"/>
          <w:sz w:val="28"/>
          <w:szCs w:val="28"/>
        </w:rPr>
      </w:pPr>
      <w:r>
        <w:rPr>
          <w:rFonts w:ascii="楷体" w:eastAsia="楷体" w:hAnsi="楷体" w:cs="楷体" w:hint="eastAsia"/>
          <w:b/>
          <w:bCs/>
          <w:kern w:val="0"/>
          <w:sz w:val="28"/>
          <w:szCs w:val="28"/>
        </w:rPr>
        <w:t>第七章  资格复查与证书颁发</w:t>
      </w:r>
    </w:p>
    <w:p w:rsidR="00B9325D" w:rsidRDefault="00000000">
      <w:pPr>
        <w:widowControl/>
        <w:shd w:val="clear" w:color="auto" w:fill="FFFFFF"/>
        <w:ind w:firstLineChars="200" w:firstLine="560"/>
        <w:rPr>
          <w:rFonts w:ascii="楷体" w:eastAsia="楷体" w:hAnsi="楷体" w:cs="楷体"/>
          <w:kern w:val="0"/>
          <w:sz w:val="28"/>
          <w:szCs w:val="28"/>
        </w:rPr>
      </w:pPr>
      <w:r>
        <w:rPr>
          <w:rFonts w:ascii="楷体" w:eastAsia="楷体" w:hAnsi="楷体" w:cs="楷体" w:hint="eastAsia"/>
          <w:kern w:val="0"/>
          <w:sz w:val="28"/>
          <w:szCs w:val="28"/>
        </w:rPr>
        <w:t>第十八条  新生入校后，所有考生均须参加由学校组织的身体健康状况检查和入学资格复查，如发现伪造材料取得报考资格者、冒名顶替者或体检舞弊及其他舞弊者，按照有关规定予以清退。</w:t>
      </w:r>
    </w:p>
    <w:p w:rsidR="00B9325D" w:rsidRDefault="00000000">
      <w:pPr>
        <w:widowControl/>
        <w:shd w:val="clear" w:color="auto" w:fill="FFFFFF"/>
        <w:ind w:firstLineChars="200" w:firstLine="560"/>
        <w:rPr>
          <w:rFonts w:ascii="楷体" w:eastAsia="楷体" w:hAnsi="楷体" w:cs="楷体"/>
          <w:b/>
          <w:bCs/>
          <w:kern w:val="0"/>
          <w:sz w:val="28"/>
          <w:szCs w:val="28"/>
        </w:rPr>
      </w:pPr>
      <w:r>
        <w:rPr>
          <w:rFonts w:ascii="楷体" w:eastAsia="楷体" w:hAnsi="楷体" w:cs="楷体" w:hint="eastAsia"/>
          <w:kern w:val="0"/>
          <w:sz w:val="28"/>
          <w:szCs w:val="28"/>
        </w:rPr>
        <w:t>第十九条  颁发学历证书的学校名称和证书种类：济南护理职业学院；普通高等教育专科学历证书。学历证书可进入教育部学历查询系统—中国高等教育学生信息网（http://www.chsi.com.cn）查询。</w:t>
      </w:r>
    </w:p>
    <w:p w:rsidR="00B9325D" w:rsidRDefault="00000000">
      <w:pPr>
        <w:widowControl/>
        <w:shd w:val="clear" w:color="auto" w:fill="FFFFFF"/>
        <w:jc w:val="center"/>
        <w:rPr>
          <w:rFonts w:ascii="楷体" w:eastAsia="楷体" w:hAnsi="楷体" w:cs="楷体"/>
          <w:kern w:val="0"/>
          <w:sz w:val="28"/>
          <w:szCs w:val="28"/>
        </w:rPr>
      </w:pPr>
      <w:r>
        <w:rPr>
          <w:rFonts w:ascii="楷体" w:eastAsia="楷体" w:hAnsi="楷体" w:cs="楷体" w:hint="eastAsia"/>
          <w:b/>
          <w:bCs/>
          <w:kern w:val="0"/>
          <w:sz w:val="28"/>
          <w:szCs w:val="28"/>
        </w:rPr>
        <w:t>第八章  其它</w:t>
      </w:r>
    </w:p>
    <w:p w:rsidR="00B9325D" w:rsidRDefault="00000000">
      <w:pPr>
        <w:widowControl/>
        <w:shd w:val="clear" w:color="auto" w:fill="FFFFFF"/>
        <w:ind w:firstLineChars="200" w:firstLine="560"/>
        <w:rPr>
          <w:rFonts w:ascii="楷体" w:eastAsia="楷体" w:hAnsi="楷体" w:cs="楷体"/>
          <w:kern w:val="0"/>
          <w:sz w:val="28"/>
          <w:szCs w:val="28"/>
        </w:rPr>
      </w:pPr>
      <w:r>
        <w:rPr>
          <w:rFonts w:ascii="楷体" w:eastAsia="楷体" w:hAnsi="楷体" w:cs="楷体" w:hint="eastAsia"/>
          <w:kern w:val="0"/>
          <w:sz w:val="28"/>
          <w:szCs w:val="28"/>
        </w:rPr>
        <w:t>第二十条  根据山东省公安厅等部门《关于调整驻鲁普通高等学校录取省内新生户口迁移政策的通知》（鲁公通〔2017〕109号）要求，录取的省内新生可自愿选择将户口迁至学校所在地。</w:t>
      </w:r>
    </w:p>
    <w:p w:rsidR="00B9325D" w:rsidRDefault="00000000">
      <w:pPr>
        <w:widowControl/>
        <w:shd w:val="clear" w:color="auto" w:fill="FFFFFF"/>
        <w:ind w:firstLine="480"/>
        <w:rPr>
          <w:rFonts w:ascii="楷体" w:eastAsia="楷体" w:hAnsi="楷体" w:cs="楷体"/>
          <w:sz w:val="28"/>
          <w:szCs w:val="28"/>
          <w:shd w:val="clear" w:color="auto" w:fill="FFFFFF"/>
        </w:rPr>
      </w:pPr>
      <w:r>
        <w:rPr>
          <w:rFonts w:ascii="楷体" w:eastAsia="楷体" w:hAnsi="楷体" w:cs="楷体" w:hint="eastAsia"/>
          <w:kern w:val="0"/>
          <w:sz w:val="28"/>
          <w:szCs w:val="28"/>
        </w:rPr>
        <w:t xml:space="preserve">第二十一条  </w:t>
      </w:r>
      <w:r>
        <w:rPr>
          <w:rFonts w:ascii="楷体" w:eastAsia="楷体" w:hAnsi="楷体" w:cs="楷体" w:hint="eastAsia"/>
          <w:sz w:val="28"/>
          <w:szCs w:val="28"/>
          <w:shd w:val="clear" w:color="auto" w:fill="FFFFFF"/>
        </w:rPr>
        <w:t>新生入学后，申请转专业按照教育部《普通高等学校学生管理规定》和学院《</w:t>
      </w:r>
      <w:r>
        <w:rPr>
          <w:rFonts w:ascii="楷体" w:eastAsia="楷体" w:hAnsi="楷体" w:cs="楷体" w:hint="eastAsia"/>
          <w:sz w:val="28"/>
          <w:szCs w:val="28"/>
        </w:rPr>
        <w:t>学生学籍管理实施细则</w:t>
      </w:r>
      <w:r>
        <w:rPr>
          <w:rFonts w:ascii="楷体" w:eastAsia="楷体" w:hAnsi="楷体" w:cs="楷体" w:hint="eastAsia"/>
          <w:sz w:val="28"/>
          <w:szCs w:val="28"/>
          <w:shd w:val="clear" w:color="auto" w:fill="FFFFFF"/>
        </w:rPr>
        <w:t>》执行。</w:t>
      </w:r>
    </w:p>
    <w:p w:rsidR="00B9325D" w:rsidRDefault="00000000">
      <w:pPr>
        <w:widowControl/>
        <w:shd w:val="clear" w:color="auto" w:fill="FFFFFF"/>
        <w:ind w:firstLine="480"/>
        <w:rPr>
          <w:rFonts w:ascii="楷体" w:eastAsia="楷体" w:hAnsi="楷体" w:cs="楷体"/>
          <w:kern w:val="0"/>
          <w:sz w:val="28"/>
          <w:szCs w:val="28"/>
        </w:rPr>
      </w:pPr>
      <w:r>
        <w:rPr>
          <w:rFonts w:ascii="楷体" w:eastAsia="楷体" w:hAnsi="楷体" w:cs="楷体" w:hint="eastAsia"/>
          <w:sz w:val="28"/>
          <w:szCs w:val="28"/>
          <w:shd w:val="clear" w:color="auto" w:fill="FFFFFF"/>
        </w:rPr>
        <w:t xml:space="preserve">第二十二条  </w:t>
      </w:r>
      <w:r>
        <w:rPr>
          <w:rFonts w:ascii="楷体" w:eastAsia="楷体" w:hAnsi="楷体" w:cs="楷体" w:hint="eastAsia"/>
          <w:kern w:val="0"/>
          <w:sz w:val="28"/>
          <w:szCs w:val="28"/>
        </w:rPr>
        <w:t>专升本政策依照当年教育部和山东省教育厅的文件规定执行。</w:t>
      </w:r>
    </w:p>
    <w:p w:rsidR="00B9325D" w:rsidRDefault="00000000">
      <w:pPr>
        <w:widowControl/>
        <w:shd w:val="clear" w:color="auto" w:fill="FFFFFF"/>
        <w:ind w:firstLine="480"/>
        <w:rPr>
          <w:rFonts w:ascii="楷体" w:eastAsia="楷体" w:hAnsi="楷体" w:cs="楷体"/>
          <w:kern w:val="0"/>
          <w:sz w:val="28"/>
          <w:szCs w:val="28"/>
        </w:rPr>
      </w:pPr>
      <w:r>
        <w:rPr>
          <w:rFonts w:ascii="楷体" w:eastAsia="楷体" w:hAnsi="楷体" w:cs="楷体" w:hint="eastAsia"/>
          <w:kern w:val="0"/>
          <w:sz w:val="28"/>
          <w:szCs w:val="28"/>
        </w:rPr>
        <w:lastRenderedPageBreak/>
        <w:t>第二十三条  在校大学生应征入伍可享受国家相关优惠政策。</w:t>
      </w:r>
    </w:p>
    <w:p w:rsidR="00B9325D" w:rsidRDefault="00000000">
      <w:pPr>
        <w:widowControl/>
        <w:shd w:val="clear" w:color="auto" w:fill="FFFFFF"/>
        <w:ind w:firstLine="480"/>
        <w:rPr>
          <w:rFonts w:ascii="楷体" w:eastAsia="楷体" w:hAnsi="楷体" w:cs="楷体"/>
          <w:kern w:val="0"/>
          <w:sz w:val="28"/>
          <w:szCs w:val="28"/>
        </w:rPr>
      </w:pPr>
      <w:r>
        <w:rPr>
          <w:rFonts w:ascii="楷体" w:eastAsia="楷体" w:hAnsi="楷体" w:cs="楷体" w:hint="eastAsia"/>
          <w:kern w:val="0"/>
          <w:sz w:val="28"/>
          <w:szCs w:val="28"/>
        </w:rPr>
        <w:t>第二十四条  学院不委托任何机构和个人办理招生相关事宜。对以济南护理职业学院名义进行非法招生宣传等活动的机构或个人，学院保留依法追究其责任的权利。</w:t>
      </w:r>
    </w:p>
    <w:p w:rsidR="00B9325D" w:rsidRDefault="00000000">
      <w:pPr>
        <w:widowControl/>
        <w:shd w:val="clear" w:color="auto" w:fill="FFFFFF"/>
        <w:ind w:firstLine="480"/>
        <w:rPr>
          <w:rFonts w:ascii="楷体" w:eastAsia="楷体" w:hAnsi="楷体" w:cs="楷体"/>
          <w:kern w:val="0"/>
          <w:sz w:val="28"/>
          <w:szCs w:val="28"/>
        </w:rPr>
      </w:pPr>
      <w:r>
        <w:rPr>
          <w:rFonts w:ascii="楷体" w:eastAsia="楷体" w:hAnsi="楷体" w:cs="楷体" w:hint="eastAsia"/>
          <w:kern w:val="0"/>
          <w:sz w:val="28"/>
          <w:szCs w:val="28"/>
        </w:rPr>
        <w:t>第二十五条  本章程若有与上级有关政策不一致之处，以国家和上级有关政策为准。未尽事宜，按上级有关规定执行。</w:t>
      </w:r>
    </w:p>
    <w:p w:rsidR="00B9325D" w:rsidRDefault="00000000">
      <w:pPr>
        <w:widowControl/>
        <w:shd w:val="clear" w:color="auto" w:fill="FFFFFF"/>
        <w:ind w:firstLine="480"/>
        <w:rPr>
          <w:rFonts w:ascii="楷体" w:eastAsia="楷体" w:hAnsi="楷体" w:cs="楷体"/>
          <w:kern w:val="0"/>
          <w:sz w:val="28"/>
          <w:szCs w:val="28"/>
        </w:rPr>
      </w:pPr>
      <w:r>
        <w:rPr>
          <w:rFonts w:ascii="楷体" w:eastAsia="楷体" w:hAnsi="楷体" w:cs="楷体" w:hint="eastAsia"/>
          <w:kern w:val="0"/>
          <w:sz w:val="28"/>
          <w:szCs w:val="28"/>
        </w:rPr>
        <w:t>第二十六条  本章程由济南护理职业学院负责解释。</w:t>
      </w:r>
    </w:p>
    <w:p w:rsidR="00B9325D" w:rsidRDefault="00000000">
      <w:pPr>
        <w:widowControl/>
        <w:shd w:val="clear" w:color="auto" w:fill="FFFFFF"/>
        <w:ind w:firstLine="480"/>
        <w:rPr>
          <w:rFonts w:ascii="楷体" w:eastAsia="楷体" w:hAnsi="楷体" w:cs="楷体"/>
          <w:kern w:val="0"/>
          <w:sz w:val="28"/>
          <w:szCs w:val="28"/>
        </w:rPr>
      </w:pPr>
      <w:r>
        <w:rPr>
          <w:rFonts w:ascii="楷体" w:eastAsia="楷体" w:hAnsi="楷体" w:cs="楷体" w:hint="eastAsia"/>
          <w:kern w:val="0"/>
          <w:sz w:val="28"/>
          <w:szCs w:val="28"/>
        </w:rPr>
        <w:t>第二十七条  联系方式</w:t>
      </w:r>
    </w:p>
    <w:p w:rsidR="00B9325D" w:rsidRDefault="00000000">
      <w:pPr>
        <w:widowControl/>
        <w:shd w:val="clear" w:color="auto" w:fill="FFFFFF"/>
        <w:ind w:firstLine="480"/>
        <w:rPr>
          <w:rFonts w:ascii="楷体" w:eastAsia="楷体" w:hAnsi="楷体" w:cs="楷体"/>
          <w:kern w:val="0"/>
          <w:sz w:val="28"/>
          <w:szCs w:val="28"/>
        </w:rPr>
      </w:pPr>
      <w:r>
        <w:rPr>
          <w:rFonts w:ascii="楷体" w:eastAsia="楷体" w:hAnsi="楷体" w:cs="楷体" w:hint="eastAsia"/>
          <w:kern w:val="0"/>
          <w:sz w:val="28"/>
          <w:szCs w:val="28"/>
        </w:rPr>
        <w:t>学院地址：济南市历城区港西路3636号    邮政编码：250102</w:t>
      </w:r>
    </w:p>
    <w:p w:rsidR="00B9325D" w:rsidRDefault="00000000">
      <w:pPr>
        <w:widowControl/>
        <w:shd w:val="clear" w:color="auto" w:fill="FFFFFF"/>
        <w:ind w:firstLine="480"/>
        <w:rPr>
          <w:rFonts w:ascii="楷体" w:eastAsia="楷体" w:hAnsi="楷体" w:cs="楷体"/>
          <w:kern w:val="0"/>
          <w:sz w:val="28"/>
          <w:szCs w:val="28"/>
        </w:rPr>
      </w:pPr>
      <w:r>
        <w:rPr>
          <w:rFonts w:ascii="楷体" w:eastAsia="楷体" w:hAnsi="楷体" w:cs="楷体" w:hint="eastAsia"/>
          <w:kern w:val="0"/>
          <w:sz w:val="28"/>
          <w:szCs w:val="28"/>
        </w:rPr>
        <w:t>招生咨询电话：0531－87954412；87192205；87192206；</w:t>
      </w:r>
    </w:p>
    <w:p w:rsidR="00B9325D" w:rsidRDefault="00000000">
      <w:pPr>
        <w:widowControl/>
        <w:shd w:val="clear" w:color="auto" w:fill="FFFFFF"/>
        <w:ind w:firstLine="480"/>
        <w:rPr>
          <w:rFonts w:ascii="楷体" w:eastAsia="楷体" w:hAnsi="楷体" w:cs="楷体"/>
          <w:sz w:val="28"/>
          <w:szCs w:val="28"/>
        </w:rPr>
      </w:pPr>
      <w:r>
        <w:rPr>
          <w:rFonts w:ascii="楷体" w:eastAsia="楷体" w:hAnsi="楷体" w:cs="楷体" w:hint="eastAsia"/>
          <w:kern w:val="0"/>
          <w:sz w:val="28"/>
          <w:szCs w:val="28"/>
        </w:rPr>
        <w:t>网址：http://www.jnnvc.cn</w:t>
      </w:r>
    </w:p>
    <w:p w:rsidR="00B9325D" w:rsidRDefault="00B9325D"/>
    <w:sectPr w:rsidR="00B9325D">
      <w:footerReference w:type="default" r:id="rId9"/>
      <w:pgSz w:w="11906" w:h="16838"/>
      <w:pgMar w:top="1440" w:right="1457" w:bottom="1157" w:left="1457" w:header="340" w:footer="34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82BA6" w:rsidRDefault="00182BA6">
      <w:r>
        <w:separator/>
      </w:r>
    </w:p>
  </w:endnote>
  <w:endnote w:type="continuationSeparator" w:id="0">
    <w:p w:rsidR="00182BA6" w:rsidRDefault="00182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325D" w:rsidRDefault="00000000">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9325D"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" filled="f" stroked="f" strokeweight=".5pt">
              <v:textbox style="mso-fit-shape-to-text:t" inset="0,0,0,0">
                <w:txbxContent>
                  <w:p w:rsidR="00B9325D"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82BA6" w:rsidRDefault="00182BA6">
      <w:r>
        <w:separator/>
      </w:r>
    </w:p>
  </w:footnote>
  <w:footnote w:type="continuationSeparator" w:id="0">
    <w:p w:rsidR="00182BA6" w:rsidRDefault="00182B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609FE7"/>
    <w:multiLevelType w:val="singleLevel"/>
    <w:tmpl w:val="D5609FE7"/>
    <w:lvl w:ilvl="0">
      <w:start w:val="8"/>
      <w:numFmt w:val="chineseCounting"/>
      <w:suff w:val="space"/>
      <w:lvlText w:val="第%1条"/>
      <w:lvlJc w:val="left"/>
      <w:pPr>
        <w:ind w:left="70"/>
      </w:pPr>
      <w:rPr>
        <w:rFonts w:hint="eastAsia"/>
      </w:rPr>
    </w:lvl>
  </w:abstractNum>
  <w:abstractNum w:abstractNumId="1" w15:restartNumberingAfterBreak="0">
    <w:nsid w:val="1863185A"/>
    <w:multiLevelType w:val="singleLevel"/>
    <w:tmpl w:val="1863185A"/>
    <w:lvl w:ilvl="0">
      <w:start w:val="15"/>
      <w:numFmt w:val="chineseCounting"/>
      <w:suff w:val="space"/>
      <w:lvlText w:val="第%1条"/>
      <w:lvlJc w:val="left"/>
      <w:rPr>
        <w:rFonts w:hint="eastAsia"/>
      </w:rPr>
    </w:lvl>
  </w:abstractNum>
  <w:abstractNum w:abstractNumId="2" w15:restartNumberingAfterBreak="0">
    <w:nsid w:val="3DE3F59E"/>
    <w:multiLevelType w:val="singleLevel"/>
    <w:tmpl w:val="3DE3F59E"/>
    <w:lvl w:ilvl="0">
      <w:start w:val="2"/>
      <w:numFmt w:val="chineseCounting"/>
      <w:suff w:val="nothing"/>
      <w:lvlText w:val="（%1）"/>
      <w:lvlJc w:val="left"/>
      <w:rPr>
        <w:rFonts w:hint="eastAsia"/>
      </w:rPr>
    </w:lvl>
  </w:abstractNum>
  <w:num w:numId="1" w16cid:durableId="191303114">
    <w:abstractNumId w:val="0"/>
  </w:num>
  <w:num w:numId="2" w16cid:durableId="167253840">
    <w:abstractNumId w:val="2"/>
  </w:num>
  <w:num w:numId="3" w16cid:durableId="744883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NmNzcwODY1NmNjYjc3N2E3YTJiM2JhOWIzOWJkZDAifQ=="/>
  </w:docVars>
  <w:rsids>
    <w:rsidRoot w:val="002A7CC7"/>
    <w:rsid w:val="00057748"/>
    <w:rsid w:val="000630CA"/>
    <w:rsid w:val="0007736A"/>
    <w:rsid w:val="000B74D9"/>
    <w:rsid w:val="00166FC2"/>
    <w:rsid w:val="00182BA6"/>
    <w:rsid w:val="002A7CC7"/>
    <w:rsid w:val="00380BA1"/>
    <w:rsid w:val="005B20DA"/>
    <w:rsid w:val="0062580A"/>
    <w:rsid w:val="00765F1E"/>
    <w:rsid w:val="00B31447"/>
    <w:rsid w:val="00B9325D"/>
    <w:rsid w:val="00C05C65"/>
    <w:rsid w:val="00CC3820"/>
    <w:rsid w:val="00CD0E71"/>
    <w:rsid w:val="00CD6EAA"/>
    <w:rsid w:val="00DB6788"/>
    <w:rsid w:val="00E71039"/>
    <w:rsid w:val="00F4629F"/>
    <w:rsid w:val="011E0236"/>
    <w:rsid w:val="013158BE"/>
    <w:rsid w:val="018874AB"/>
    <w:rsid w:val="031160C0"/>
    <w:rsid w:val="04087C2E"/>
    <w:rsid w:val="04501205"/>
    <w:rsid w:val="05290E2D"/>
    <w:rsid w:val="05B85537"/>
    <w:rsid w:val="05DA3765"/>
    <w:rsid w:val="063D115E"/>
    <w:rsid w:val="077E1096"/>
    <w:rsid w:val="08C01BD2"/>
    <w:rsid w:val="094820B8"/>
    <w:rsid w:val="0AF122E2"/>
    <w:rsid w:val="0B083CC9"/>
    <w:rsid w:val="0B2721FF"/>
    <w:rsid w:val="0DA232DD"/>
    <w:rsid w:val="0F5D4F27"/>
    <w:rsid w:val="10E649A9"/>
    <w:rsid w:val="12045227"/>
    <w:rsid w:val="125B1D23"/>
    <w:rsid w:val="12E74782"/>
    <w:rsid w:val="13546E13"/>
    <w:rsid w:val="13E764AF"/>
    <w:rsid w:val="160C6747"/>
    <w:rsid w:val="166167A3"/>
    <w:rsid w:val="16E166E2"/>
    <w:rsid w:val="16EA76C4"/>
    <w:rsid w:val="190C7109"/>
    <w:rsid w:val="19AB1C9A"/>
    <w:rsid w:val="19B97981"/>
    <w:rsid w:val="1B6C056A"/>
    <w:rsid w:val="1C8E22EE"/>
    <w:rsid w:val="1CC726A6"/>
    <w:rsid w:val="1D3B7AE7"/>
    <w:rsid w:val="1DCD6450"/>
    <w:rsid w:val="1E0C5F04"/>
    <w:rsid w:val="1F394958"/>
    <w:rsid w:val="212173C6"/>
    <w:rsid w:val="21DD35C1"/>
    <w:rsid w:val="22CC7517"/>
    <w:rsid w:val="262655F8"/>
    <w:rsid w:val="284C6B96"/>
    <w:rsid w:val="2A125729"/>
    <w:rsid w:val="2A4D5095"/>
    <w:rsid w:val="2B333D02"/>
    <w:rsid w:val="2BB37AAF"/>
    <w:rsid w:val="2DD06414"/>
    <w:rsid w:val="304155A8"/>
    <w:rsid w:val="30AA77D3"/>
    <w:rsid w:val="31BD2FCF"/>
    <w:rsid w:val="320C697E"/>
    <w:rsid w:val="32E7224B"/>
    <w:rsid w:val="348872C4"/>
    <w:rsid w:val="34967B08"/>
    <w:rsid w:val="34FC7465"/>
    <w:rsid w:val="35F57AA6"/>
    <w:rsid w:val="3642634A"/>
    <w:rsid w:val="386D16A5"/>
    <w:rsid w:val="38E93233"/>
    <w:rsid w:val="39B02957"/>
    <w:rsid w:val="3A3E7F34"/>
    <w:rsid w:val="3AF826C9"/>
    <w:rsid w:val="3B185109"/>
    <w:rsid w:val="3BA73DE8"/>
    <w:rsid w:val="3C04507F"/>
    <w:rsid w:val="3DCE0207"/>
    <w:rsid w:val="3DFB5617"/>
    <w:rsid w:val="3EC02EC5"/>
    <w:rsid w:val="3F37452E"/>
    <w:rsid w:val="40945731"/>
    <w:rsid w:val="41CE1D4F"/>
    <w:rsid w:val="41D35885"/>
    <w:rsid w:val="423036A9"/>
    <w:rsid w:val="42350960"/>
    <w:rsid w:val="42E52F3C"/>
    <w:rsid w:val="430B0F77"/>
    <w:rsid w:val="43604234"/>
    <w:rsid w:val="439345E9"/>
    <w:rsid w:val="451C7130"/>
    <w:rsid w:val="455D5B63"/>
    <w:rsid w:val="45BE5D22"/>
    <w:rsid w:val="46C51807"/>
    <w:rsid w:val="47354F27"/>
    <w:rsid w:val="48B270A5"/>
    <w:rsid w:val="4BC7516C"/>
    <w:rsid w:val="4DAF7F35"/>
    <w:rsid w:val="4E20292A"/>
    <w:rsid w:val="4EE92E9F"/>
    <w:rsid w:val="4FA56E90"/>
    <w:rsid w:val="4FC952CD"/>
    <w:rsid w:val="50B50F78"/>
    <w:rsid w:val="51232DCC"/>
    <w:rsid w:val="51A25BAE"/>
    <w:rsid w:val="51CE6487"/>
    <w:rsid w:val="53032AB0"/>
    <w:rsid w:val="53FF00D8"/>
    <w:rsid w:val="54BC1869"/>
    <w:rsid w:val="58B10BCF"/>
    <w:rsid w:val="58BC3823"/>
    <w:rsid w:val="58E842E3"/>
    <w:rsid w:val="592655DC"/>
    <w:rsid w:val="5C6939A6"/>
    <w:rsid w:val="5CCF6E47"/>
    <w:rsid w:val="5D10397D"/>
    <w:rsid w:val="5EC46F74"/>
    <w:rsid w:val="5FA171DD"/>
    <w:rsid w:val="5FB35BD2"/>
    <w:rsid w:val="5FB80CFD"/>
    <w:rsid w:val="600C0AFA"/>
    <w:rsid w:val="61355D2B"/>
    <w:rsid w:val="619A2593"/>
    <w:rsid w:val="61C64D89"/>
    <w:rsid w:val="62162CE1"/>
    <w:rsid w:val="62864865"/>
    <w:rsid w:val="63DE227F"/>
    <w:rsid w:val="64141F30"/>
    <w:rsid w:val="651A481C"/>
    <w:rsid w:val="65D67D42"/>
    <w:rsid w:val="69301268"/>
    <w:rsid w:val="694B30BD"/>
    <w:rsid w:val="695A49B6"/>
    <w:rsid w:val="698C7F0A"/>
    <w:rsid w:val="6B61418D"/>
    <w:rsid w:val="6B725290"/>
    <w:rsid w:val="6F62062F"/>
    <w:rsid w:val="706E6036"/>
    <w:rsid w:val="70B85C1A"/>
    <w:rsid w:val="70C86855"/>
    <w:rsid w:val="70EF07E7"/>
    <w:rsid w:val="7192550E"/>
    <w:rsid w:val="71C51CBA"/>
    <w:rsid w:val="72EC0078"/>
    <w:rsid w:val="73A64321"/>
    <w:rsid w:val="749E7A2B"/>
    <w:rsid w:val="753753AB"/>
    <w:rsid w:val="753C2CBA"/>
    <w:rsid w:val="754F5989"/>
    <w:rsid w:val="773A0994"/>
    <w:rsid w:val="779D79FD"/>
    <w:rsid w:val="77A4055B"/>
    <w:rsid w:val="77E00380"/>
    <w:rsid w:val="79871C71"/>
    <w:rsid w:val="79F66B06"/>
    <w:rsid w:val="7A453A95"/>
    <w:rsid w:val="7C6770F5"/>
    <w:rsid w:val="7CD02FDF"/>
    <w:rsid w:val="7E4D3755"/>
    <w:rsid w:val="7EAA7542"/>
    <w:rsid w:val="7ECB2CE5"/>
    <w:rsid w:val="7F6F5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94ED4BBF-EB38-448A-9D1C-6A2319279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uiPriority w:val="99"/>
    <w:unhideWhenUsed/>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kern w:val="0"/>
      <w:sz w:val="24"/>
      <w:szCs w:val="24"/>
    </w:rPr>
  </w:style>
  <w:style w:type="table" w:styleId="a7">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Pr>
      <w:color w:val="1835D1"/>
      <w:sz w:val="18"/>
      <w:szCs w:val="18"/>
      <w:u w:val="none"/>
    </w:rPr>
  </w:style>
  <w:style w:type="character" w:customStyle="1" w:styleId="a4">
    <w:name w:val="批注框文本 字符"/>
    <w:basedOn w:val="a0"/>
    <w:link w:val="a3"/>
    <w:qFormat/>
    <w:rPr>
      <w:rFonts w:ascii="等线" w:eastAsia="等线" w:hAnsi="等线"/>
      <w:kern w:val="2"/>
      <w:sz w:val="18"/>
      <w:szCs w:val="18"/>
    </w:rPr>
  </w:style>
  <w:style w:type="paragraph" w:customStyle="1" w:styleId="1">
    <w:name w:val="修订1"/>
    <w:hidden/>
    <w:uiPriority w:val="99"/>
    <w:semiHidden/>
    <w:qFormat/>
    <w:rPr>
      <w:rFonts w:ascii="等线" w:eastAsia="等线" w:hAnsi="等线"/>
      <w:kern w:val="2"/>
      <w:sz w:val="21"/>
      <w:szCs w:val="22"/>
    </w:rPr>
  </w:style>
  <w:style w:type="paragraph" w:customStyle="1" w:styleId="2">
    <w:name w:val="修订2"/>
    <w:hidden/>
    <w:uiPriority w:val="99"/>
    <w:semiHidden/>
    <w:qFormat/>
    <w:rPr>
      <w:rFonts w:ascii="等线" w:eastAsia="等线" w:hAnsi="等线"/>
      <w:kern w:val="2"/>
      <w:sz w:val="21"/>
      <w:szCs w:val="22"/>
    </w:rPr>
  </w:style>
  <w:style w:type="paragraph" w:styleId="a9">
    <w:name w:val="Revision"/>
    <w:hidden/>
    <w:uiPriority w:val="99"/>
    <w:semiHidden/>
    <w:rsid w:val="000630CA"/>
    <w:rPr>
      <w:rFonts w:ascii="等线" w:eastAsia="等线" w:hAnsi="等线"/>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djnwx.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8</Pages>
  <Words>705</Words>
  <Characters>4023</Characters>
  <Application>Microsoft Office Word</Application>
  <DocSecurity>0</DocSecurity>
  <Lines>33</Lines>
  <Paragraphs>9</Paragraphs>
  <ScaleCrop>false</ScaleCrop>
  <Company>Microsoft</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 芳</cp:lastModifiedBy>
  <cp:revision>10</cp:revision>
  <cp:lastPrinted>2022-11-17T01:29:00Z</cp:lastPrinted>
  <dcterms:created xsi:type="dcterms:W3CDTF">2021-10-26T06:40:00Z</dcterms:created>
  <dcterms:modified xsi:type="dcterms:W3CDTF">2022-12-22T01:40:00Z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386D4F707187420B98C8F2D45B608A1C</vt:lpwstr>
  </property>
</Properties>
</file>